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3A1" w:rsidRPr="00323271" w:rsidRDefault="003D23A1" w:rsidP="00CC7F02">
      <w:pPr>
        <w:ind w:left="4956"/>
        <w:rPr>
          <w:rFonts w:ascii="Times New Roman" w:hAnsi="Times New Roman"/>
          <w:sz w:val="28"/>
          <w:szCs w:val="28"/>
        </w:rPr>
      </w:pPr>
      <w:r w:rsidRPr="00323271">
        <w:rPr>
          <w:rFonts w:ascii="Times New Roman" w:hAnsi="Times New Roman"/>
          <w:sz w:val="28"/>
          <w:szCs w:val="28"/>
        </w:rPr>
        <w:t>УТВЕРЖДЕНО</w:t>
      </w:r>
    </w:p>
    <w:p w:rsidR="003D23A1" w:rsidRPr="00323271" w:rsidRDefault="003D23A1" w:rsidP="00CC7F02">
      <w:pPr>
        <w:ind w:left="4956"/>
        <w:rPr>
          <w:rFonts w:ascii="Times New Roman" w:hAnsi="Times New Roman"/>
          <w:sz w:val="28"/>
          <w:szCs w:val="28"/>
        </w:rPr>
      </w:pPr>
      <w:r w:rsidRPr="00323271">
        <w:rPr>
          <w:rFonts w:ascii="Times New Roman" w:hAnsi="Times New Roman"/>
          <w:sz w:val="28"/>
          <w:szCs w:val="28"/>
        </w:rPr>
        <w:t>решением Совета</w:t>
      </w:r>
    </w:p>
    <w:p w:rsidR="003D23A1" w:rsidRPr="00323271" w:rsidRDefault="003D23A1" w:rsidP="00CC7F02">
      <w:pPr>
        <w:ind w:left="4956"/>
        <w:rPr>
          <w:rFonts w:ascii="Times New Roman" w:hAnsi="Times New Roman"/>
          <w:sz w:val="28"/>
          <w:szCs w:val="28"/>
        </w:rPr>
      </w:pPr>
      <w:r>
        <w:rPr>
          <w:rFonts w:ascii="Times New Roman" w:hAnsi="Times New Roman"/>
          <w:sz w:val="28"/>
          <w:szCs w:val="28"/>
        </w:rPr>
        <w:t xml:space="preserve">Советского </w:t>
      </w:r>
      <w:r w:rsidRPr="00323271">
        <w:rPr>
          <w:rFonts w:ascii="Times New Roman" w:hAnsi="Times New Roman"/>
          <w:sz w:val="28"/>
          <w:szCs w:val="28"/>
        </w:rPr>
        <w:t>сельского поселения</w:t>
      </w:r>
    </w:p>
    <w:p w:rsidR="003D23A1" w:rsidRPr="00323271" w:rsidRDefault="003D23A1" w:rsidP="00CC7F02">
      <w:pPr>
        <w:tabs>
          <w:tab w:val="left" w:pos="5245"/>
        </w:tabs>
        <w:ind w:left="4956"/>
        <w:rPr>
          <w:rFonts w:ascii="Times New Roman" w:hAnsi="Times New Roman"/>
          <w:sz w:val="28"/>
          <w:szCs w:val="28"/>
        </w:rPr>
      </w:pP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CC7F02" w:rsidRDefault="003D23A1" w:rsidP="00CC7F02">
      <w:pPr>
        <w:tabs>
          <w:tab w:val="left" w:pos="5245"/>
        </w:tabs>
        <w:ind w:left="4956"/>
        <w:rPr>
          <w:rFonts w:ascii="Times New Roman" w:hAnsi="Times New Roman"/>
          <w:sz w:val="28"/>
          <w:szCs w:val="28"/>
        </w:rPr>
      </w:pPr>
      <w:r w:rsidRPr="00CC7F02">
        <w:rPr>
          <w:rFonts w:ascii="Times New Roman" w:hAnsi="Times New Roman"/>
          <w:sz w:val="28"/>
          <w:szCs w:val="28"/>
        </w:rPr>
        <w:t xml:space="preserve">от </w:t>
      </w:r>
      <w:r w:rsidR="000723FB">
        <w:rPr>
          <w:rFonts w:ascii="Times New Roman" w:hAnsi="Times New Roman"/>
          <w:sz w:val="28"/>
          <w:szCs w:val="28"/>
        </w:rPr>
        <w:t>12.10.2021</w:t>
      </w:r>
      <w:r w:rsidRPr="00CC7F02">
        <w:rPr>
          <w:rFonts w:ascii="Times New Roman" w:hAnsi="Times New Roman"/>
          <w:sz w:val="28"/>
          <w:szCs w:val="28"/>
        </w:rPr>
        <w:t xml:space="preserve"> </w:t>
      </w:r>
      <w:r w:rsidR="000723FB">
        <w:rPr>
          <w:rFonts w:ascii="Times New Roman" w:hAnsi="Times New Roman"/>
          <w:sz w:val="28"/>
          <w:szCs w:val="28"/>
        </w:rPr>
        <w:t xml:space="preserve">       </w:t>
      </w:r>
      <w:r w:rsidRPr="00CC7F02">
        <w:rPr>
          <w:rFonts w:ascii="Times New Roman" w:hAnsi="Times New Roman"/>
          <w:sz w:val="28"/>
          <w:szCs w:val="28"/>
        </w:rPr>
        <w:t xml:space="preserve">№ </w:t>
      </w:r>
      <w:r w:rsidR="000723FB">
        <w:rPr>
          <w:rFonts w:ascii="Times New Roman" w:hAnsi="Times New Roman"/>
          <w:sz w:val="28"/>
          <w:szCs w:val="28"/>
        </w:rPr>
        <w:t>108</w:t>
      </w:r>
    </w:p>
    <w:p w:rsidR="003D23A1" w:rsidRPr="00323271" w:rsidRDefault="003D23A1" w:rsidP="003D23A1">
      <w:pPr>
        <w:tabs>
          <w:tab w:val="left" w:pos="5245"/>
        </w:tabs>
        <w:ind w:firstLine="5387"/>
        <w:rPr>
          <w:rFonts w:ascii="Times New Roman" w:hAnsi="Times New Roman"/>
          <w:sz w:val="28"/>
          <w:szCs w:val="28"/>
        </w:rPr>
      </w:pPr>
    </w:p>
    <w:p w:rsidR="003D23A1" w:rsidRDefault="003D23A1" w:rsidP="003D23A1">
      <w:pPr>
        <w:ind w:firstLine="0"/>
        <w:jc w:val="center"/>
        <w:rPr>
          <w:rFonts w:ascii="Times New Roman" w:hAnsi="Times New Roman"/>
          <w:b/>
          <w:sz w:val="28"/>
          <w:szCs w:val="28"/>
        </w:rPr>
      </w:pPr>
    </w:p>
    <w:p w:rsidR="00CC7F02" w:rsidRPr="00323271" w:rsidRDefault="00CC7F02" w:rsidP="003D23A1">
      <w:pPr>
        <w:ind w:firstLine="0"/>
        <w:jc w:val="center"/>
        <w:rPr>
          <w:rFonts w:ascii="Times New Roman" w:hAnsi="Times New Roman"/>
          <w:b/>
          <w:sz w:val="28"/>
          <w:szCs w:val="28"/>
        </w:rPr>
      </w:pPr>
    </w:p>
    <w:p w:rsidR="003D23A1" w:rsidRPr="00323271" w:rsidRDefault="003D23A1" w:rsidP="003D23A1">
      <w:pPr>
        <w:ind w:firstLine="0"/>
        <w:jc w:val="center"/>
        <w:rPr>
          <w:rFonts w:ascii="Times New Roman" w:hAnsi="Times New Roman"/>
          <w:b/>
          <w:sz w:val="28"/>
          <w:szCs w:val="28"/>
        </w:rPr>
      </w:pPr>
      <w:r w:rsidRPr="00323271">
        <w:rPr>
          <w:rFonts w:ascii="Times New Roman" w:hAnsi="Times New Roman"/>
          <w:b/>
          <w:sz w:val="28"/>
          <w:szCs w:val="28"/>
        </w:rPr>
        <w:t>ПОЛОЖЕНИЕ</w:t>
      </w:r>
    </w:p>
    <w:p w:rsidR="003D23A1" w:rsidRPr="00323271" w:rsidRDefault="003D23A1" w:rsidP="003D23A1">
      <w:pPr>
        <w:ind w:firstLine="0"/>
        <w:jc w:val="center"/>
        <w:rPr>
          <w:rFonts w:ascii="Times New Roman" w:hAnsi="Times New Roman"/>
          <w:b/>
          <w:sz w:val="28"/>
          <w:szCs w:val="28"/>
        </w:rPr>
      </w:pPr>
      <w:r w:rsidRPr="00323271">
        <w:rPr>
          <w:rFonts w:ascii="Times New Roman" w:hAnsi="Times New Roman"/>
          <w:b/>
          <w:sz w:val="28"/>
          <w:szCs w:val="28"/>
        </w:rPr>
        <w:t xml:space="preserve">о порядке владения, пользования и распоряжения </w:t>
      </w:r>
      <w:proofErr w:type="gramStart"/>
      <w:r w:rsidRPr="00323271">
        <w:rPr>
          <w:rFonts w:ascii="Times New Roman" w:hAnsi="Times New Roman"/>
          <w:b/>
          <w:sz w:val="28"/>
          <w:szCs w:val="28"/>
        </w:rPr>
        <w:t>муниципальным</w:t>
      </w:r>
      <w:proofErr w:type="gramEnd"/>
    </w:p>
    <w:p w:rsidR="003D23A1" w:rsidRPr="00323271" w:rsidRDefault="003D23A1" w:rsidP="003D23A1">
      <w:pPr>
        <w:ind w:firstLine="0"/>
        <w:jc w:val="center"/>
        <w:rPr>
          <w:rFonts w:ascii="Times New Roman" w:hAnsi="Times New Roman"/>
          <w:b/>
          <w:sz w:val="28"/>
          <w:szCs w:val="28"/>
        </w:rPr>
      </w:pPr>
      <w:r w:rsidRPr="00323271">
        <w:rPr>
          <w:rFonts w:ascii="Times New Roman" w:hAnsi="Times New Roman"/>
          <w:b/>
          <w:sz w:val="28"/>
          <w:szCs w:val="28"/>
        </w:rPr>
        <w:t xml:space="preserve">имуществом </w:t>
      </w:r>
      <w:r>
        <w:rPr>
          <w:rFonts w:ascii="Times New Roman" w:hAnsi="Times New Roman"/>
          <w:b/>
          <w:sz w:val="28"/>
          <w:szCs w:val="28"/>
        </w:rPr>
        <w:t>Советского</w:t>
      </w:r>
      <w:r w:rsidRPr="00323271">
        <w:rPr>
          <w:rFonts w:ascii="Times New Roman" w:hAnsi="Times New Roman"/>
          <w:b/>
          <w:sz w:val="28"/>
          <w:szCs w:val="28"/>
        </w:rPr>
        <w:t xml:space="preserve"> сельского поселения </w:t>
      </w:r>
      <w:proofErr w:type="spellStart"/>
      <w:r w:rsidRPr="00323271">
        <w:rPr>
          <w:rFonts w:ascii="Times New Roman" w:hAnsi="Times New Roman"/>
          <w:b/>
          <w:sz w:val="28"/>
          <w:szCs w:val="28"/>
        </w:rPr>
        <w:t>Новокубанского</w:t>
      </w:r>
      <w:proofErr w:type="spellEnd"/>
      <w:r w:rsidRPr="00323271">
        <w:rPr>
          <w:rFonts w:ascii="Times New Roman" w:hAnsi="Times New Roman"/>
          <w:b/>
          <w:sz w:val="28"/>
          <w:szCs w:val="28"/>
        </w:rPr>
        <w:t xml:space="preserve"> района</w:t>
      </w:r>
    </w:p>
    <w:p w:rsidR="003D23A1" w:rsidRPr="00AC421C" w:rsidRDefault="003D23A1" w:rsidP="003D23A1">
      <w:pPr>
        <w:jc w:val="center"/>
        <w:rPr>
          <w:rFonts w:ascii="Times New Roman" w:hAnsi="Times New Roman"/>
          <w:b/>
          <w:sz w:val="28"/>
          <w:szCs w:val="28"/>
        </w:rPr>
      </w:pPr>
    </w:p>
    <w:p w:rsidR="003D23A1" w:rsidRPr="00AC421C" w:rsidRDefault="003D23A1" w:rsidP="003D23A1">
      <w:pPr>
        <w:jc w:val="center"/>
        <w:rPr>
          <w:rFonts w:ascii="Times New Roman" w:hAnsi="Times New Roman"/>
          <w:b/>
          <w:sz w:val="28"/>
          <w:szCs w:val="28"/>
        </w:rPr>
      </w:pPr>
      <w:r w:rsidRPr="00AC421C">
        <w:rPr>
          <w:rFonts w:ascii="Times New Roman" w:hAnsi="Times New Roman"/>
          <w:b/>
          <w:sz w:val="28"/>
          <w:szCs w:val="28"/>
        </w:rPr>
        <w:t>1. Общие положения</w:t>
      </w:r>
    </w:p>
    <w:p w:rsidR="003D23A1" w:rsidRPr="00323271" w:rsidRDefault="003D23A1" w:rsidP="003D23A1">
      <w:pPr>
        <w:rPr>
          <w:rFonts w:ascii="Times New Roman" w:hAnsi="Times New Roman"/>
          <w:sz w:val="28"/>
          <w:szCs w:val="28"/>
        </w:rPr>
      </w:pP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1.1. </w:t>
      </w:r>
      <w:proofErr w:type="gramStart"/>
      <w:r w:rsidRPr="00323271">
        <w:rPr>
          <w:rFonts w:ascii="Times New Roman" w:hAnsi="Times New Roman"/>
          <w:sz w:val="28"/>
          <w:szCs w:val="28"/>
        </w:rPr>
        <w:t xml:space="preserve">Настоящее Положение о порядке владения, пользования и распоряжения муниципальным имуществом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(далее по тексту - Положение) устанавливает общий порядок управления муниципальным имуществом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и разработано в соответствии с Конституцией Российской Федерации, Гражданским кодексом Российской Федерации, федеральным законодательством, законодательством Краснодарского края, Уставом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w:t>
      </w:r>
      <w:proofErr w:type="gramEnd"/>
      <w:r w:rsidRPr="00323271">
        <w:rPr>
          <w:rFonts w:ascii="Times New Roman" w:hAnsi="Times New Roman"/>
          <w:sz w:val="28"/>
          <w:szCs w:val="28"/>
        </w:rPr>
        <w:t xml:space="preserve">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В собственности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может находиться имущество, предназначенное для решения вопросов местного значения, предусмотренное статьей 50 Федерального закона от 06 октября 2003 года № 131-ФЗ «Об общих принципах организации местного самоуправления в Российской Федерации», а также иное имущество, предусмотренное федеральными законами. Муниципальное имущество служит источником получения доходов и удовлетворения общих потребностей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w:t>
      </w:r>
      <w:bookmarkStart w:id="0" w:name="_GoBack"/>
      <w:bookmarkEnd w:id="0"/>
      <w:r w:rsidRPr="00323271">
        <w:rPr>
          <w:rFonts w:ascii="Times New Roman" w:hAnsi="Times New Roman"/>
          <w:sz w:val="28"/>
          <w:szCs w:val="28"/>
        </w:rPr>
        <w:t>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1.2. Настоящее Положение устанавливает общие принципы владения, пользования и распоряжения имуществом, находящимся в муниципальной собственности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и включает в себя следующие разделы:</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порядок формирования, учета и ведения Реестра муниципальной собственности, а также порядок внесения в Реестр объектов учета; </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порядок приобретения, а также приема и передачи объектов в муниципальную собственность на безвозмездной основе;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порядок создания, управления и ликвидации муниципальных унитарных предприятий, муниципальных казенных предприятий, муниципальных казенных учреждений, муниципальных бюджетных учреждений и муниципальных автономных учреждений;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порядок определения видов особо ценного движимого имущества и перечней особо ценного движимого имущества муниципальных автономных или бюджетных учреждений;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порядок согласования списания муниципального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порядок передачи муниципального имущества в аренду и безвозмездное пользование;</w:t>
      </w:r>
    </w:p>
    <w:p w:rsidR="003D23A1" w:rsidRDefault="003D23A1" w:rsidP="003D23A1">
      <w:pPr>
        <w:rPr>
          <w:rFonts w:ascii="Times New Roman" w:hAnsi="Times New Roman"/>
          <w:sz w:val="28"/>
          <w:szCs w:val="28"/>
        </w:rPr>
      </w:pPr>
      <w:r w:rsidRPr="00323271">
        <w:rPr>
          <w:rFonts w:ascii="Times New Roman" w:hAnsi="Times New Roman"/>
          <w:sz w:val="28"/>
          <w:szCs w:val="28"/>
        </w:rPr>
        <w:t xml:space="preserve">порядок учета, управления и распоряжения имуществом казны муниципального образования; </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приватизация и иное отчуждение муниципального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порядок отчуждения недвижимого имущества, находящегося в собственности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субъектам малого и среднего предпринимательства;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порядок формирования и использования муниципального залогового фонда;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контроль и учет за использованием муниципального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имущественная поддержка субъектов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отчуждение земельных участков.</w:t>
      </w:r>
    </w:p>
    <w:p w:rsidR="003D23A1" w:rsidRPr="004E4BC3" w:rsidRDefault="003D23A1" w:rsidP="003D23A1">
      <w:pPr>
        <w:rPr>
          <w:rFonts w:ascii="Times New Roman" w:hAnsi="Times New Roman"/>
          <w:color w:val="00B0F0"/>
          <w:sz w:val="28"/>
          <w:szCs w:val="28"/>
        </w:rPr>
      </w:pPr>
      <w:r w:rsidRPr="004E4BC3">
        <w:rPr>
          <w:rFonts w:ascii="Times New Roman" w:hAnsi="Times New Roman"/>
          <w:color w:val="00B0F0"/>
          <w:sz w:val="28"/>
          <w:szCs w:val="28"/>
        </w:rPr>
        <w:t xml:space="preserve">1.3. Интересы собственника муниципального имущества Советского сельского поселения </w:t>
      </w:r>
      <w:proofErr w:type="spellStart"/>
      <w:r w:rsidRPr="004E4BC3">
        <w:rPr>
          <w:rFonts w:ascii="Times New Roman" w:hAnsi="Times New Roman"/>
          <w:color w:val="00B0F0"/>
          <w:sz w:val="28"/>
          <w:szCs w:val="28"/>
        </w:rPr>
        <w:t>Новокубанского</w:t>
      </w:r>
      <w:proofErr w:type="spellEnd"/>
      <w:r w:rsidRPr="004E4BC3">
        <w:rPr>
          <w:rFonts w:ascii="Times New Roman" w:hAnsi="Times New Roman"/>
          <w:color w:val="00B0F0"/>
          <w:sz w:val="28"/>
          <w:szCs w:val="28"/>
        </w:rPr>
        <w:t xml:space="preserve"> района представляет администрация Советского сельского поселения </w:t>
      </w:r>
      <w:proofErr w:type="spellStart"/>
      <w:r w:rsidRPr="004E4BC3">
        <w:rPr>
          <w:rFonts w:ascii="Times New Roman" w:hAnsi="Times New Roman"/>
          <w:color w:val="00B0F0"/>
          <w:sz w:val="28"/>
          <w:szCs w:val="28"/>
        </w:rPr>
        <w:t>Новокубанского</w:t>
      </w:r>
      <w:proofErr w:type="spellEnd"/>
      <w:r w:rsidRPr="004E4BC3">
        <w:rPr>
          <w:rFonts w:ascii="Times New Roman" w:hAnsi="Times New Roman"/>
          <w:color w:val="00B0F0"/>
          <w:sz w:val="28"/>
          <w:szCs w:val="28"/>
        </w:rPr>
        <w:t xml:space="preserve"> района (далее по тексту - Уполномоченный орган). </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Уполномоченный орган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согласовывает свои действия с Советом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(далее по тексту - Совет) в соответствии с настоящим Положением и полномочиями Совета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DC6743">
        <w:rPr>
          <w:rFonts w:ascii="Times New Roman" w:hAnsi="Times New Roman"/>
          <w:sz w:val="28"/>
          <w:szCs w:val="28"/>
        </w:rPr>
        <w:t xml:space="preserve">Уполномоченный орган осуществляет </w:t>
      </w:r>
      <w:proofErr w:type="gramStart"/>
      <w:r w:rsidRPr="00DC6743">
        <w:rPr>
          <w:rFonts w:ascii="Times New Roman" w:hAnsi="Times New Roman"/>
          <w:sz w:val="28"/>
          <w:szCs w:val="28"/>
        </w:rPr>
        <w:t>контроль за</w:t>
      </w:r>
      <w:proofErr w:type="gramEnd"/>
      <w:r w:rsidRPr="00DC6743">
        <w:rPr>
          <w:rFonts w:ascii="Times New Roman" w:hAnsi="Times New Roman"/>
          <w:sz w:val="28"/>
          <w:szCs w:val="28"/>
        </w:rPr>
        <w:t xml:space="preserve"> сохранностью и целевым использованием имущества, в соответствии с действующим законодательством изымает излишнее, неиспользуемое или используемое не по назначению муниципальное имущество, закрепленное за учреждением или предприятием, либо приобретенное учреждением или предприятием за счет средств, выделенных ему собственником на приобретение этого имущества. Упо</w:t>
      </w:r>
      <w:r w:rsidRPr="00323271">
        <w:rPr>
          <w:rFonts w:ascii="Times New Roman" w:hAnsi="Times New Roman"/>
          <w:sz w:val="28"/>
          <w:szCs w:val="28"/>
        </w:rPr>
        <w:t xml:space="preserve">лномоченный орган вправе распорядиться от имени учредителя изъятым имуществом по своему усмотрению, в отдельных случаях (согласно настоящему Положению) по согласованию с Советом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от имени собственника выступает продавцом муниципального имущества, а также осуществляет иные полномочия, предусмотренные действующим законодательством.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1.4. Принятие решений о приватизации, продаже и других сделках, предусматривающих отчуждение или возможность отчуждения учтенного в Реестре муниципального имущества, а также планы приватизации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осуществляется на основании </w:t>
      </w:r>
      <w:r w:rsidRPr="00323271">
        <w:rPr>
          <w:rFonts w:ascii="Times New Roman" w:hAnsi="Times New Roman"/>
          <w:sz w:val="28"/>
          <w:szCs w:val="28"/>
        </w:rPr>
        <w:lastRenderedPageBreak/>
        <w:t xml:space="preserve">решений Совета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поселение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если настоящим Положением не предусмотрено иное.</w:t>
      </w:r>
    </w:p>
    <w:p w:rsidR="003D23A1" w:rsidRPr="00323271" w:rsidRDefault="003D23A1" w:rsidP="003D23A1">
      <w:pPr>
        <w:rPr>
          <w:rFonts w:ascii="Times New Roman" w:hAnsi="Times New Roman"/>
          <w:sz w:val="28"/>
          <w:szCs w:val="28"/>
        </w:rPr>
      </w:pPr>
      <w:r>
        <w:rPr>
          <w:rFonts w:ascii="Times New Roman" w:hAnsi="Times New Roman"/>
          <w:sz w:val="28"/>
          <w:szCs w:val="28"/>
        </w:rPr>
        <w:t>1.5</w:t>
      </w:r>
      <w:r w:rsidRPr="00323271">
        <w:rPr>
          <w:rFonts w:ascii="Times New Roman" w:hAnsi="Times New Roman"/>
          <w:sz w:val="28"/>
          <w:szCs w:val="28"/>
        </w:rPr>
        <w:t>. Порядок приватизации муниципального имущества устанавливается в соответствии с Федеральным законом от 21 декабря 2001 года № 178-ФЗ «О приватизации государственного и муниципального имущества».</w:t>
      </w:r>
    </w:p>
    <w:p w:rsidR="003D23A1" w:rsidRPr="00323271" w:rsidRDefault="003D23A1" w:rsidP="003D23A1">
      <w:pPr>
        <w:rPr>
          <w:rFonts w:ascii="Times New Roman" w:hAnsi="Times New Roman"/>
          <w:sz w:val="28"/>
          <w:szCs w:val="28"/>
        </w:rPr>
      </w:pPr>
      <w:r>
        <w:rPr>
          <w:rFonts w:ascii="Times New Roman" w:hAnsi="Times New Roman"/>
          <w:sz w:val="28"/>
          <w:szCs w:val="28"/>
        </w:rPr>
        <w:t>1.6</w:t>
      </w:r>
      <w:r w:rsidRPr="00323271">
        <w:rPr>
          <w:rFonts w:ascii="Times New Roman" w:hAnsi="Times New Roman"/>
          <w:sz w:val="28"/>
          <w:szCs w:val="28"/>
        </w:rPr>
        <w:t xml:space="preserve">. Средства от приватизации и продажи муниципального имущества, доходы от использования муниципального имущества и другие неналоговые доходы учитываются в доходах бюджета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 полном объеме, в соответствии с действующим законодательством и настоящим Положением.</w:t>
      </w:r>
    </w:p>
    <w:p w:rsidR="003D23A1" w:rsidRPr="00323271" w:rsidRDefault="003D23A1" w:rsidP="003D23A1">
      <w:pPr>
        <w:rPr>
          <w:rFonts w:ascii="Times New Roman" w:hAnsi="Times New Roman"/>
          <w:sz w:val="28"/>
          <w:szCs w:val="28"/>
        </w:rPr>
      </w:pPr>
      <w:r>
        <w:rPr>
          <w:rFonts w:ascii="Times New Roman" w:hAnsi="Times New Roman"/>
          <w:sz w:val="28"/>
          <w:szCs w:val="28"/>
        </w:rPr>
        <w:t>1.7</w:t>
      </w:r>
      <w:r w:rsidRPr="00323271">
        <w:rPr>
          <w:rFonts w:ascii="Times New Roman" w:hAnsi="Times New Roman"/>
          <w:sz w:val="28"/>
          <w:szCs w:val="28"/>
        </w:rPr>
        <w:t xml:space="preserve">. Действие настоящего Положения не распространяется на отношения, возникающие по владению, пользованию и распоряжению землей на территории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p>
    <w:p w:rsidR="003D23A1" w:rsidRPr="00AC421C" w:rsidRDefault="003D23A1" w:rsidP="003D23A1">
      <w:pPr>
        <w:jc w:val="center"/>
        <w:rPr>
          <w:rFonts w:ascii="Times New Roman" w:hAnsi="Times New Roman"/>
          <w:b/>
          <w:sz w:val="28"/>
          <w:szCs w:val="28"/>
        </w:rPr>
      </w:pPr>
      <w:r w:rsidRPr="00AC421C">
        <w:rPr>
          <w:rFonts w:ascii="Times New Roman" w:hAnsi="Times New Roman"/>
          <w:b/>
          <w:sz w:val="28"/>
          <w:szCs w:val="28"/>
        </w:rPr>
        <w:t>2. Порядок формирования, учета и ведения Реестра муниципальной собственности, а также порядок внесения в Реестр объектов учета</w:t>
      </w:r>
    </w:p>
    <w:p w:rsidR="003D23A1" w:rsidRPr="00323271" w:rsidRDefault="003D23A1" w:rsidP="003D23A1">
      <w:pPr>
        <w:rPr>
          <w:rFonts w:ascii="Times New Roman" w:hAnsi="Times New Roman"/>
          <w:sz w:val="28"/>
          <w:szCs w:val="28"/>
        </w:rPr>
      </w:pP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2.1. Порядок формирования, учета и ведения Реестра.</w:t>
      </w:r>
    </w:p>
    <w:p w:rsidR="003D23A1" w:rsidRPr="00323271" w:rsidRDefault="003D23A1" w:rsidP="003D23A1">
      <w:pPr>
        <w:rPr>
          <w:rFonts w:ascii="Times New Roman" w:hAnsi="Times New Roman"/>
          <w:sz w:val="28"/>
          <w:szCs w:val="28"/>
        </w:rPr>
      </w:pPr>
      <w:r>
        <w:rPr>
          <w:rFonts w:ascii="Times New Roman" w:hAnsi="Times New Roman"/>
          <w:sz w:val="28"/>
          <w:szCs w:val="28"/>
        </w:rPr>
        <w:t xml:space="preserve">2.1.1. Администрация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осуществляет действия по формированию, учету и ведению Реестра муниципальной собственности в соответствии с Порядком ведения органами местного самоуправления реестров муниципального имущества, утвержденного приказом Министерства экономического развития Российской Федерации от 30 августа 2011 года № 424.</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2.1.2. Основными задачами учета муниципального имущества являются: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обеспечение полного, актуального и непрерывного учета муниципального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ведение информационной базы данных, содержащей достоверную информацию о составе муниципального имущества, его техническом состоянии, стоимостных и иных характеристиках.</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2.1.3. Реестр состоит из 3 разделов.</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 раздел 1 включаются сведения о муниципальном недвижимом имуществе, в том числе: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наименование недвижимого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адрес (местоположение) недвижимого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кадастровый номер муниципального недвижимого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площадь, протяженность и (или) иные параметры, характеризующие физические свойства недвижимого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сведения о балансовой стоимости недвижимого имущества и начисленной амортизации (износе);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сведения о кадастровой стоимости недвижимого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даты возникновения и прекращения права муниципальной</w:t>
      </w:r>
      <w:r>
        <w:rPr>
          <w:rFonts w:ascii="Times New Roman" w:hAnsi="Times New Roman"/>
          <w:sz w:val="28"/>
          <w:szCs w:val="28"/>
        </w:rPr>
        <w:t>;</w:t>
      </w:r>
      <w:r w:rsidRPr="00323271">
        <w:rPr>
          <w:rFonts w:ascii="Times New Roman" w:hAnsi="Times New Roman"/>
          <w:sz w:val="28"/>
          <w:szCs w:val="28"/>
        </w:rPr>
        <w:t xml:space="preserve"> </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собственности на недвижимое имущество;</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реквизиты документов - оснований возникновения (прекращения) права муниципальной собственности на недвижимое имущество;</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сведения о правообладателе муниципального недвижимого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сведения об установленных в отношении муниципального недвижимого имущества ограничениях (обременениях) с указанием основания и даты их возникновения и прекращения.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 раздел 2 включаются сведения о муниципальном движимом имуществе, в том числе: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наименование движимого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сведения о балансовой стоимости движимого имущества и начисленной амортизации (износе);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даты возникновения и прекращения права муниципальной собственности на движимое имущество;</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реквизиты документов – оснований возникновения (прекращения) права муниципальной собственности на движимое имущество;</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сведения о правообладателе муниципального движимого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сведения об установленных в отношении муниципального движимого имущества ограничениях (обременениях) с указанием основания и даты их возникновения и прекращения.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 отношении акций акционерных обществ в раздел 2 Реестра также включаются сведения о:</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наименовании</w:t>
      </w:r>
      <w:proofErr w:type="gramEnd"/>
      <w:r w:rsidRPr="00323271">
        <w:rPr>
          <w:rFonts w:ascii="Times New Roman" w:hAnsi="Times New Roman"/>
          <w:sz w:val="28"/>
          <w:szCs w:val="28"/>
        </w:rPr>
        <w:t xml:space="preserve"> акционерного общества-эмитента, его основном государственном регистрационном номере;</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количестве</w:t>
      </w:r>
      <w:proofErr w:type="gramEnd"/>
      <w:r w:rsidRPr="00323271">
        <w:rPr>
          <w:rFonts w:ascii="Times New Roman" w:hAnsi="Times New Roman"/>
          <w:sz w:val="28"/>
          <w:szCs w:val="28"/>
        </w:rPr>
        <w:t xml:space="preserve"> акций, выпущенных акционерным обществом (с указанием количества привилегированных акций), и размере доли в уставном капитале, принадлежащей муниципальному образованию, в процентах;</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номинальной стоимости акций.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 отношении долей (вкладов) в уставных (складочных) капиталах хозяйственных обществ и товариществ в раздел 2 Реестра также включаются сведения о:</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наименовании</w:t>
      </w:r>
      <w:proofErr w:type="gramEnd"/>
      <w:r w:rsidRPr="00323271">
        <w:rPr>
          <w:rFonts w:ascii="Times New Roman" w:hAnsi="Times New Roman"/>
          <w:sz w:val="28"/>
          <w:szCs w:val="28"/>
        </w:rPr>
        <w:t xml:space="preserve"> хозяйственного общества, товарищества, его основном государственном регистрационном номере;</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размере</w:t>
      </w:r>
      <w:proofErr w:type="gramEnd"/>
      <w:r w:rsidRPr="00323271">
        <w:rPr>
          <w:rFonts w:ascii="Times New Roman" w:hAnsi="Times New Roman"/>
          <w:sz w:val="28"/>
          <w:szCs w:val="28"/>
        </w:rPr>
        <w:t xml:space="preserve"> уставного (складочного) капитала хозяйственного общества, товарищества и доли муниципального образования в уставном (складочном) капитале в процентах.</w:t>
      </w:r>
    </w:p>
    <w:p w:rsidR="003D23A1" w:rsidRDefault="003D23A1" w:rsidP="003D23A1">
      <w:pPr>
        <w:rPr>
          <w:rFonts w:ascii="Times New Roman" w:hAnsi="Times New Roman"/>
          <w:sz w:val="28"/>
          <w:szCs w:val="28"/>
        </w:rPr>
      </w:pPr>
      <w:proofErr w:type="gramStart"/>
      <w:r w:rsidRPr="00323271">
        <w:rPr>
          <w:rFonts w:ascii="Times New Roman" w:hAnsi="Times New Roman"/>
          <w:sz w:val="28"/>
          <w:szCs w:val="28"/>
        </w:rPr>
        <w:t xml:space="preserve">В раздел 3 включаются сведения о муниципальных унитарных предприятиях, муниципальных учреждениях, хозяйственных обществах, товариществах, акции, доли (вклады) в уставном (складочном) капитале которых принадлежат муниципальным образованиям, иных юридических </w:t>
      </w:r>
      <w:proofErr w:type="gramEnd"/>
    </w:p>
    <w:p w:rsidR="003D23A1" w:rsidRPr="00323271" w:rsidRDefault="003D23A1" w:rsidP="003D23A1">
      <w:pPr>
        <w:ind w:firstLine="0"/>
        <w:rPr>
          <w:rFonts w:ascii="Times New Roman" w:hAnsi="Times New Roman"/>
          <w:sz w:val="28"/>
          <w:szCs w:val="28"/>
        </w:rPr>
      </w:pPr>
      <w:proofErr w:type="gramStart"/>
      <w:r w:rsidRPr="00323271">
        <w:rPr>
          <w:rFonts w:ascii="Times New Roman" w:hAnsi="Times New Roman"/>
          <w:sz w:val="28"/>
          <w:szCs w:val="28"/>
        </w:rPr>
        <w:t>лицах</w:t>
      </w:r>
      <w:proofErr w:type="gramEnd"/>
      <w:r w:rsidRPr="00323271">
        <w:rPr>
          <w:rFonts w:ascii="Times New Roman" w:hAnsi="Times New Roman"/>
          <w:sz w:val="28"/>
          <w:szCs w:val="28"/>
        </w:rPr>
        <w:t>, в которых муниципальное образование является учредителем (участником), в том числе: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полное наименование и организационно-правовая форма юридического лица;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адрес (местонахождение);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основной государственный регистрационный номер и дата государственной регистрации;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реквизиты документа – основания создания юридического лица (участия муниципального образования в создании (уставном капитале) юридического лица);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размер уставного фонда (для муниципальных унитарных предприятий);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размер доли, принадлежащей муниципальному образованию в уставном (складочном) капитале, в процентах (для хозяйственных обществ и товариществ);</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данные о балансовой и остаточной стоимости основных средств (фондов) (для муниципальных учреждений и муниципальных унитарных предприятий);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среднесписочная численность работников (для муниципальных учреждений и муниципальных унитарных предприятий).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Ведение Реестра на бумажных носителях осуществляется по форме, согласно приложению</w:t>
      </w:r>
      <w:r w:rsidR="00CC7F02">
        <w:rPr>
          <w:rFonts w:ascii="Times New Roman" w:hAnsi="Times New Roman"/>
          <w:sz w:val="28"/>
          <w:szCs w:val="28"/>
        </w:rPr>
        <w:t xml:space="preserve"> к настоящему положению</w:t>
      </w:r>
      <w:r w:rsidRPr="00323271">
        <w:rPr>
          <w:rFonts w:ascii="Times New Roman" w:hAnsi="Times New Roman"/>
          <w:sz w:val="28"/>
          <w:szCs w:val="28"/>
        </w:rPr>
        <w:t xml:space="preserve"> № 1, путем формирования и ведения учетных дел (по юридическим лицам).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Ведение информационной базы данных муниципального имущества означает занесение в нее объектов учета и данных о них в объеме предоставленных правообладателями (пользователями) сведений, а также обновление данных об объектах учета и их исключение из указанной базы данных при изменении формы собственности или других вещных прав на объекты учета.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Данными об объектах учета являются сведения, характеризующие эти объекты (местонахождение, стоимость, литерное обозначение, обременение, технические характеристики и т.п.).</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2.1.4. Объектами учета в реестрах являются: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находящееся в муниципальной собственности недвижимое имущество (здание, строение, сооружение или объект незавершенного строительства, земельный участок, жилое, нежилое помещение или иной прочно связанный с землей объект, перемещение которого без соразмерного ущерба его назначению невозможно, либо иное имущество, отнесенное законом к недвижимости);</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находящееся в муниципальной собственности движимое имущество, акции, доли (вклады) в уставном (складочном) капитале хозяйственного общества или товарищества либо иное имущество, не относящееся к недвижимым и движимым вещам, стоимость которого превышает размер, установленный решениями представительных органов соответствующих муниципальных образований, а также особо ценное движимое имущество, закрепленное за автономными и бюджетными муниципальными учреждениями и определенное в соответствии с Федеральным законом от 03</w:t>
      </w:r>
      <w:proofErr w:type="gramEnd"/>
      <w:r w:rsidRPr="00323271">
        <w:rPr>
          <w:rFonts w:ascii="Times New Roman" w:hAnsi="Times New Roman"/>
          <w:sz w:val="28"/>
          <w:szCs w:val="28"/>
        </w:rPr>
        <w:t xml:space="preserve"> ноября 2006 года № 174-ФЗ «Об автономных учреждениях», Федеральным законом от 12 января 1996 года № 7-ФЗ «О некоммерческих организациях»;</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 xml:space="preserve">муниципальные унитарные предприятия, муниципальные учреждения, хозяйственные общества, товарищества, акции, доли (вклады) в уставном </w:t>
      </w:r>
      <w:r w:rsidRPr="00323271">
        <w:rPr>
          <w:rFonts w:ascii="Times New Roman" w:hAnsi="Times New Roman"/>
          <w:sz w:val="28"/>
          <w:szCs w:val="28"/>
        </w:rPr>
        <w:lastRenderedPageBreak/>
        <w:t>(складочном) капитале которых принадлежат муниципальным образованиям, иные юридические лица, учредителем (участником) которых является муниципальное образование.</w:t>
      </w:r>
      <w:proofErr w:type="gramEnd"/>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 отношении объектов движимого имущества, отражаемых в разделе 2.2. «Казна» Реестра, - включаются все объекты движимого имущества, независимо от их балансовой стоимости.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2.1.5. Внесение в Реестр сведений об объектах учета и записей об изменении сведений о них осуществляется на основании письменного заявления правообладателя недвижимого и (или) движимого имущества, сведения о котором подлежат включению в разделы 1 и 2 Реестра, или лица, сведения о котором подлежат включению в раздел 3 Реестра.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Заявление с приложением иных необходимых документов представляется в Уполномоченный орган в двухнедельный срок с момента возникновения, изменения или прекращения права на объекты учета (изменения сведений об объектах учета).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Сведения о создании муниципальным образованием муниципальных унитарных предприятий, муниципальных учреждений, хозяйственных обществ и иных юридических лиц, а также об участии муниципального образования в юридических лицах вносятся в Реестр на основании принятых решений о создании (участии в создании) таких юридических лиц.</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Внесение в Реестр записей об изменении сведений о муниципальных унитарных предприятиях, муниципальных учреждениях и иных лицах, учтенных в разделе 3 Реестра, осуществляется на основании письменных заявлений указанных лиц, к которым прилагаются заверенные копии документов, подтверждающих изменение сведений. Соответствующие заявления представляются в Уполномоченный орган в двухнедельный срок с момента изменения сведений об объектах учета.</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 xml:space="preserve">В отношении объектов казны муниципального образования сведения об объектах учета и записи об изменении сведений о них вносятся в Реестр на основании надлежащим образом заверенных копий документов, подтверждающих приобретение муниципальным образованием имущества, возникновение, изменение, прекращение права муниципальной собственности на имущество, изменений сведений об объектах учета на основании нормативного акта администрации муниципального образования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поселение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roofErr w:type="gramEnd"/>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Копии указанных документов представляются в Уполномоченный орган в двухнедельный срок с момента возникновения, изменения или прекращения права муниципального образования на имущество (изменения сведений об объекте учета).</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 xml:space="preserve">Правообладатели, имеющие объекты учета, предоставляют ежегодно по состоянию на 31 декабря текущего года в </w:t>
      </w:r>
      <w:r>
        <w:rPr>
          <w:rFonts w:ascii="Times New Roman" w:hAnsi="Times New Roman"/>
          <w:sz w:val="28"/>
          <w:szCs w:val="28"/>
        </w:rPr>
        <w:t xml:space="preserve">администрацию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карту учета основных средств, имеющихся у юридического лица, по форме, согласно приложению</w:t>
      </w:r>
      <w:r w:rsidR="00CC7F02">
        <w:rPr>
          <w:rFonts w:ascii="Times New Roman" w:hAnsi="Times New Roman"/>
          <w:sz w:val="28"/>
          <w:szCs w:val="28"/>
        </w:rPr>
        <w:t xml:space="preserve"> к настоящему положению</w:t>
      </w:r>
      <w:r w:rsidRPr="00323271">
        <w:rPr>
          <w:rFonts w:ascii="Times New Roman" w:hAnsi="Times New Roman"/>
          <w:sz w:val="28"/>
          <w:szCs w:val="28"/>
        </w:rPr>
        <w:t xml:space="preserve"> </w:t>
      </w:r>
      <w:r w:rsidRPr="00CC7F02">
        <w:rPr>
          <w:rFonts w:ascii="Times New Roman" w:hAnsi="Times New Roman"/>
          <w:sz w:val="28"/>
          <w:szCs w:val="28"/>
        </w:rPr>
        <w:t>№ 2</w:t>
      </w:r>
      <w:r w:rsidRPr="00323271">
        <w:rPr>
          <w:rFonts w:ascii="Times New Roman" w:hAnsi="Times New Roman"/>
          <w:sz w:val="28"/>
          <w:szCs w:val="28"/>
        </w:rPr>
        <w:t xml:space="preserve">, и, при необходимости, иные документы (копии инвентарных карточек по </w:t>
      </w:r>
      <w:r w:rsidRPr="00323271">
        <w:rPr>
          <w:rFonts w:ascii="Times New Roman" w:hAnsi="Times New Roman"/>
          <w:sz w:val="28"/>
          <w:szCs w:val="28"/>
        </w:rPr>
        <w:lastRenderedPageBreak/>
        <w:t>учету основных средств на объекты недвижимости, технических паспортов, паспортов транспортных средств, свидетельств о государственной регистрации</w:t>
      </w:r>
      <w:proofErr w:type="gramEnd"/>
      <w:r w:rsidRPr="00323271">
        <w:rPr>
          <w:rFonts w:ascii="Times New Roman" w:hAnsi="Times New Roman"/>
          <w:sz w:val="28"/>
          <w:szCs w:val="28"/>
        </w:rPr>
        <w:t xml:space="preserve"> прав юридического лица, правоустанавливающих и </w:t>
      </w:r>
      <w:proofErr w:type="spellStart"/>
      <w:r w:rsidRPr="00323271">
        <w:rPr>
          <w:rFonts w:ascii="Times New Roman" w:hAnsi="Times New Roman"/>
          <w:sz w:val="28"/>
          <w:szCs w:val="28"/>
        </w:rPr>
        <w:t>правоудостоверяющих</w:t>
      </w:r>
      <w:proofErr w:type="spellEnd"/>
      <w:r w:rsidRPr="00323271">
        <w:rPr>
          <w:rFonts w:ascii="Times New Roman" w:hAnsi="Times New Roman"/>
          <w:sz w:val="28"/>
          <w:szCs w:val="28"/>
        </w:rPr>
        <w:t xml:space="preserve"> документов и т.д.).</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2.1.6. Руководитель правообладателя, имеющего в пользовании муниципальное имущество, а также руководитель хозяйствующего субъекта, имеющего в уставном капитале акции (доли), принадлежащие муниципальному образованию, несут ответственность за полноту и достоверность предоставленных данных в соответствии с действующим законодательством.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Исключение объектов из раздела «Казна» реестра муниципальной собственности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должно быть подтверждено бухгалтерским актом приема-передачи нефинансовых активов.</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Ответственность за достоверность, полноту и сохранение информационной базы Реестра возлагается на Уполномоченный орган.</w:t>
      </w:r>
    </w:p>
    <w:p w:rsidR="003D23A1" w:rsidRPr="00EF50C9" w:rsidRDefault="003D23A1" w:rsidP="003D23A1">
      <w:pPr>
        <w:rPr>
          <w:rFonts w:ascii="Times New Roman" w:hAnsi="Times New Roman"/>
          <w:sz w:val="28"/>
          <w:szCs w:val="28"/>
        </w:rPr>
      </w:pPr>
      <w:r w:rsidRPr="00323271">
        <w:rPr>
          <w:rFonts w:ascii="Times New Roman" w:hAnsi="Times New Roman"/>
          <w:sz w:val="28"/>
          <w:szCs w:val="28"/>
        </w:rPr>
        <w:t>2.1.7. Сведения об объектах учета, содержащихся в Реестре, носят открытый характер и предоставляются любым заинтересованным лицам в виде выписок из Реестра по форме, согласно</w:t>
      </w:r>
      <w:r w:rsidR="00CC7F02">
        <w:rPr>
          <w:rFonts w:ascii="Times New Roman" w:hAnsi="Times New Roman"/>
          <w:sz w:val="28"/>
          <w:szCs w:val="28"/>
        </w:rPr>
        <w:t xml:space="preserve"> </w:t>
      </w:r>
      <w:r w:rsidRPr="00EF50C9">
        <w:rPr>
          <w:rFonts w:ascii="Times New Roman" w:hAnsi="Times New Roman"/>
          <w:sz w:val="28"/>
          <w:szCs w:val="28"/>
        </w:rPr>
        <w:t>приложению № 3</w:t>
      </w:r>
      <w:r w:rsidR="00EF50C9" w:rsidRPr="00EF50C9">
        <w:rPr>
          <w:rFonts w:ascii="Times New Roman" w:hAnsi="Times New Roman"/>
          <w:sz w:val="28"/>
          <w:szCs w:val="28"/>
        </w:rPr>
        <w:t xml:space="preserve"> к настоящему положению</w:t>
      </w:r>
      <w:r w:rsidRPr="00EF50C9">
        <w:rPr>
          <w:rFonts w:ascii="Times New Roman" w:hAnsi="Times New Roman"/>
          <w:sz w:val="28"/>
          <w:szCs w:val="28"/>
        </w:rPr>
        <w:t>.</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Предоставление сведений об объектах учета осуществляется уполномоченным органом на основании письменных запросов в 10-дневный срок со дня поступления запроса.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2.1.8. Ликвидация Реестра осуществляется в порядке, установленном действующим законодательством. При ликвидации Реестра данные передаются в архивный отдел администрации муниципального образования </w:t>
      </w:r>
      <w:proofErr w:type="spellStart"/>
      <w:r w:rsidRPr="00323271">
        <w:rPr>
          <w:rFonts w:ascii="Times New Roman" w:hAnsi="Times New Roman"/>
          <w:sz w:val="28"/>
          <w:szCs w:val="28"/>
        </w:rPr>
        <w:t>Новокубанский</w:t>
      </w:r>
      <w:proofErr w:type="spellEnd"/>
      <w:r w:rsidRPr="00323271">
        <w:rPr>
          <w:rFonts w:ascii="Times New Roman" w:hAnsi="Times New Roman"/>
          <w:sz w:val="28"/>
          <w:szCs w:val="28"/>
        </w:rPr>
        <w:t xml:space="preserve"> район.</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2.1.9. Затраты по учету муниципального имущества и ведению Реестра финансируются за счет средств бюджета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2.2. Порядок внесения в Реестр объектов, созданных за счет средств бюджета муниципального образования.</w:t>
      </w:r>
    </w:p>
    <w:p w:rsidR="003D23A1" w:rsidRPr="00323271" w:rsidRDefault="003D23A1" w:rsidP="003D23A1">
      <w:pPr>
        <w:rPr>
          <w:rFonts w:ascii="Times New Roman" w:hAnsi="Times New Roman"/>
          <w:sz w:val="28"/>
          <w:szCs w:val="28"/>
        </w:rPr>
      </w:pPr>
      <w:r w:rsidRPr="00CC36E2">
        <w:rPr>
          <w:rFonts w:ascii="Times New Roman" w:hAnsi="Times New Roman"/>
          <w:sz w:val="28"/>
          <w:szCs w:val="28"/>
        </w:rPr>
        <w:t>2.2.1. По окончании строительства объекта за счет средств бюджета финансово-экономический отдел</w:t>
      </w:r>
      <w:r w:rsidRPr="00323271">
        <w:rPr>
          <w:rFonts w:ascii="Times New Roman" w:hAnsi="Times New Roman"/>
          <w:sz w:val="28"/>
          <w:szCs w:val="28"/>
        </w:rPr>
        <w:t xml:space="preserve">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готовит необходимую документацию и производит передачу в Уполномоченный орган введенного в эксплуатацию объекта с представлением следующей документации: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распорядительный документ, разрешающий строительство (реконструкцию) объекта;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разрешение на ввод объекта в эксплуатацию и акт приемки объекта капитального строительства;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правоустанавливающие документы на земельный участок (при необходимости);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акты разграничения балансовой принадлежности, документы, подтверждающие финансирование объекта;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акт приема-передачи объекта;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акт (накладная) приема-передачи основных средств (ф. ОС-1);</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акт о приемке работ - форма КС-2;</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справка о стоимости выполненных работ и затрат - форма КС-3; </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извещение-авизо.</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 случае приема в эксплуатацию сложного объекта, в акте приемки должны быть отражены все технические и стоимостные характеристики обособленных объектов, входящих в сложный объект.</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2.2.2. </w:t>
      </w:r>
      <w:r>
        <w:rPr>
          <w:rFonts w:ascii="Times New Roman" w:hAnsi="Times New Roman"/>
          <w:sz w:val="28"/>
          <w:szCs w:val="28"/>
        </w:rPr>
        <w:t xml:space="preserve">Администрация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производит регистрацию права муниципальной собственности в соответствии с действующим законодательством, вносит объект в Реестр и определяет порядок использования.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После регистрации права муниципальной собственности и включения объекта в Реестр, </w:t>
      </w:r>
      <w:r>
        <w:rPr>
          <w:rFonts w:ascii="Times New Roman" w:hAnsi="Times New Roman"/>
          <w:sz w:val="28"/>
          <w:szCs w:val="28"/>
        </w:rPr>
        <w:t xml:space="preserve">администрация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готовит необходимую документацию, производит передачу объекта соответствующим организациям в соответствии с настоящим Положением.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Для передачи объекта оформляются и </w:t>
      </w:r>
      <w:proofErr w:type="gramStart"/>
      <w:r w:rsidRPr="00323271">
        <w:rPr>
          <w:rFonts w:ascii="Times New Roman" w:hAnsi="Times New Roman"/>
          <w:sz w:val="28"/>
          <w:szCs w:val="28"/>
        </w:rPr>
        <w:t>предоставляются следующие документы</w:t>
      </w:r>
      <w:proofErr w:type="gramEnd"/>
      <w:r w:rsidRPr="00323271">
        <w:rPr>
          <w:rFonts w:ascii="Times New Roman" w:hAnsi="Times New Roman"/>
          <w:sz w:val="28"/>
          <w:szCs w:val="28"/>
        </w:rPr>
        <w:t>:</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распорядительный документ о передаче объекта (распоряжение Уполномоченного органа);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акт приема-передачи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акт (накладная) приема-передачи основных средств (ф. ОС-1);</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извещение.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2.2.3. </w:t>
      </w:r>
      <w:proofErr w:type="spellStart"/>
      <w:r w:rsidRPr="00CC36E2">
        <w:rPr>
          <w:rFonts w:ascii="Times New Roman" w:hAnsi="Times New Roman"/>
          <w:sz w:val="28"/>
          <w:szCs w:val="28"/>
        </w:rPr>
        <w:t>Имущественно-правовой</w:t>
      </w:r>
      <w:proofErr w:type="spellEnd"/>
      <w:r w:rsidRPr="00CC36E2">
        <w:rPr>
          <w:rFonts w:ascii="Times New Roman" w:hAnsi="Times New Roman"/>
          <w:sz w:val="28"/>
          <w:szCs w:val="28"/>
        </w:rPr>
        <w:t xml:space="preserve"> отдел</w:t>
      </w:r>
      <w:r w:rsidRPr="00323271">
        <w:rPr>
          <w:rFonts w:ascii="Times New Roman" w:hAnsi="Times New Roman"/>
          <w:sz w:val="28"/>
          <w:szCs w:val="28"/>
        </w:rPr>
        <w:t xml:space="preserve">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предоставляет в Реестр информацию об объектах незавершенного строительства в порядке, установленном настоящим Положением, с указанием стоимости произведенных на его строительство затрат.</w:t>
      </w:r>
    </w:p>
    <w:p w:rsidR="003D23A1" w:rsidRPr="00323271" w:rsidRDefault="003D23A1" w:rsidP="003D23A1">
      <w:pPr>
        <w:rPr>
          <w:rFonts w:ascii="Times New Roman" w:hAnsi="Times New Roman"/>
          <w:sz w:val="28"/>
          <w:szCs w:val="28"/>
        </w:rPr>
      </w:pPr>
    </w:p>
    <w:p w:rsidR="003D23A1" w:rsidRPr="001109B4" w:rsidRDefault="003D23A1" w:rsidP="003D23A1">
      <w:pPr>
        <w:jc w:val="center"/>
        <w:rPr>
          <w:rFonts w:ascii="Times New Roman" w:hAnsi="Times New Roman"/>
          <w:b/>
          <w:sz w:val="28"/>
          <w:szCs w:val="28"/>
        </w:rPr>
      </w:pPr>
      <w:r w:rsidRPr="001109B4">
        <w:rPr>
          <w:rFonts w:ascii="Times New Roman" w:hAnsi="Times New Roman"/>
          <w:b/>
          <w:sz w:val="28"/>
          <w:szCs w:val="28"/>
        </w:rPr>
        <w:t>3. Порядок приобретения, а также приема и передачи объектов в муниципальную собственность на безвозмездной основе</w:t>
      </w:r>
    </w:p>
    <w:p w:rsidR="003D23A1" w:rsidRPr="00323271" w:rsidRDefault="003D23A1" w:rsidP="003D23A1">
      <w:pPr>
        <w:rPr>
          <w:rFonts w:ascii="Times New Roman" w:hAnsi="Times New Roman"/>
          <w:sz w:val="28"/>
          <w:szCs w:val="28"/>
        </w:rPr>
      </w:pPr>
    </w:p>
    <w:p w:rsidR="003D23A1" w:rsidRPr="00323271" w:rsidRDefault="00EF50C9" w:rsidP="003D23A1">
      <w:pPr>
        <w:rPr>
          <w:rFonts w:ascii="Times New Roman" w:hAnsi="Times New Roman"/>
          <w:sz w:val="28"/>
          <w:szCs w:val="28"/>
        </w:rPr>
      </w:pPr>
      <w:r>
        <w:rPr>
          <w:rFonts w:ascii="Times New Roman" w:hAnsi="Times New Roman"/>
          <w:sz w:val="28"/>
          <w:szCs w:val="28"/>
        </w:rPr>
        <w:t>3.</w:t>
      </w:r>
      <w:r w:rsidR="003D23A1" w:rsidRPr="00323271">
        <w:rPr>
          <w:rFonts w:ascii="Times New Roman" w:hAnsi="Times New Roman"/>
          <w:sz w:val="28"/>
          <w:szCs w:val="28"/>
        </w:rPr>
        <w:t xml:space="preserve">1. В муниципальную собственность </w:t>
      </w:r>
      <w:r w:rsidR="003D23A1">
        <w:rPr>
          <w:rFonts w:ascii="Times New Roman" w:hAnsi="Times New Roman"/>
          <w:sz w:val="28"/>
          <w:szCs w:val="28"/>
        </w:rPr>
        <w:t>Советского</w:t>
      </w:r>
      <w:r w:rsidR="003D23A1" w:rsidRPr="00323271">
        <w:rPr>
          <w:rFonts w:ascii="Times New Roman" w:hAnsi="Times New Roman"/>
          <w:sz w:val="28"/>
          <w:szCs w:val="28"/>
        </w:rPr>
        <w:t xml:space="preserve"> сельского поселения </w:t>
      </w:r>
      <w:proofErr w:type="spellStart"/>
      <w:r w:rsidR="003D23A1" w:rsidRPr="00323271">
        <w:rPr>
          <w:rFonts w:ascii="Times New Roman" w:hAnsi="Times New Roman"/>
          <w:sz w:val="28"/>
          <w:szCs w:val="28"/>
        </w:rPr>
        <w:t>Новокубанского</w:t>
      </w:r>
      <w:proofErr w:type="spellEnd"/>
      <w:r w:rsidR="003D23A1" w:rsidRPr="00323271">
        <w:rPr>
          <w:rFonts w:ascii="Times New Roman" w:hAnsi="Times New Roman"/>
          <w:sz w:val="28"/>
          <w:szCs w:val="28"/>
        </w:rPr>
        <w:t xml:space="preserve"> района может передаваться (приобретаться) имущество, необходимое для выполнения полномочий, предусмотренных Федеральным законом от 06 октября 2003 года № 131-ФЗ «Об общих принципах организации местного самоуправления в Российской Федерации».</w:t>
      </w:r>
    </w:p>
    <w:p w:rsidR="003D23A1" w:rsidRPr="00323271" w:rsidRDefault="00EF50C9" w:rsidP="003D23A1">
      <w:pPr>
        <w:rPr>
          <w:rFonts w:ascii="Times New Roman" w:hAnsi="Times New Roman"/>
          <w:sz w:val="28"/>
          <w:szCs w:val="28"/>
        </w:rPr>
      </w:pPr>
      <w:r>
        <w:rPr>
          <w:rFonts w:ascii="Times New Roman" w:hAnsi="Times New Roman"/>
          <w:sz w:val="28"/>
          <w:szCs w:val="28"/>
        </w:rPr>
        <w:t>3.</w:t>
      </w:r>
      <w:r w:rsidR="003D23A1" w:rsidRPr="00323271">
        <w:rPr>
          <w:rFonts w:ascii="Times New Roman" w:hAnsi="Times New Roman"/>
          <w:sz w:val="28"/>
          <w:szCs w:val="28"/>
        </w:rPr>
        <w:t xml:space="preserve">2. </w:t>
      </w:r>
      <w:proofErr w:type="gramStart"/>
      <w:r w:rsidR="003D23A1" w:rsidRPr="00323271">
        <w:rPr>
          <w:rFonts w:ascii="Times New Roman" w:hAnsi="Times New Roman"/>
          <w:sz w:val="28"/>
          <w:szCs w:val="28"/>
        </w:rPr>
        <w:t xml:space="preserve">Передача объектов учета федеральной собственности, государственной собственности Краснодарского края в муниципальную собственность, а также передача объектов учета муниципальной собственности в федеральную собственность и государственную собственность Краснодарского края осуществляется в соответствии с Федеральным законом от 22 августа 2004 года № 122-ФЗ «О государственной регистрации прав на </w:t>
      </w:r>
      <w:r w:rsidR="003D23A1" w:rsidRPr="00323271">
        <w:rPr>
          <w:rFonts w:ascii="Times New Roman" w:hAnsi="Times New Roman"/>
          <w:sz w:val="28"/>
          <w:szCs w:val="28"/>
        </w:rPr>
        <w:lastRenderedPageBreak/>
        <w:t>недвижимое имущество и сделок с ним», постановлением Правительства РФ от 13 июня 2006 г. № 374 «О</w:t>
      </w:r>
      <w:proofErr w:type="gramEnd"/>
      <w:r w:rsidR="003D23A1" w:rsidRPr="00323271">
        <w:rPr>
          <w:rFonts w:ascii="Times New Roman" w:hAnsi="Times New Roman"/>
          <w:sz w:val="28"/>
          <w:szCs w:val="28"/>
        </w:rPr>
        <w:t xml:space="preserve"> </w:t>
      </w:r>
      <w:proofErr w:type="gramStart"/>
      <w:r w:rsidR="003D23A1" w:rsidRPr="00323271">
        <w:rPr>
          <w:rFonts w:ascii="Times New Roman" w:hAnsi="Times New Roman"/>
          <w:sz w:val="28"/>
          <w:szCs w:val="28"/>
        </w:rPr>
        <w:t>перечнях документов,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 из собственности субъекта Российской Федерации в федеральную собственность или муниципальную собственность, из муниципальной собственности в федеральную собственность или собственность субъекта Российской Федерации», Законом Краснодарского края от 06 июля 1999 года № 191-КЗ «О порядке передачи объектов государственной собственности Краснодарского края в</w:t>
      </w:r>
      <w:proofErr w:type="gramEnd"/>
      <w:r w:rsidR="003D23A1" w:rsidRPr="00323271">
        <w:rPr>
          <w:rFonts w:ascii="Times New Roman" w:hAnsi="Times New Roman"/>
          <w:sz w:val="28"/>
          <w:szCs w:val="28"/>
        </w:rPr>
        <w:t xml:space="preserve"> </w:t>
      </w:r>
      <w:proofErr w:type="gramStart"/>
      <w:r w:rsidR="003D23A1" w:rsidRPr="00323271">
        <w:rPr>
          <w:rFonts w:ascii="Times New Roman" w:hAnsi="Times New Roman"/>
          <w:sz w:val="28"/>
          <w:szCs w:val="28"/>
        </w:rPr>
        <w:t>муниципальную собственность и приема объектов муниципальной собственности в государственную собственность Краснодарского края», постановлением главы администрации Краснодарского края от 20 июня 2000 года № 453 «Об утверждении Положения о порядке передачи объектов государственной собственности Краснодарского края в муниципальную собственность на безвозмездной основе и Положения о порядке приема объектов муниципальной собственности в государственную собственность Краснодарского края на безвозмездной основе» и иными нормативными актами</w:t>
      </w:r>
      <w:proofErr w:type="gramEnd"/>
      <w:r w:rsidR="003D23A1" w:rsidRPr="00323271">
        <w:rPr>
          <w:rFonts w:ascii="Times New Roman" w:hAnsi="Times New Roman"/>
          <w:sz w:val="28"/>
          <w:szCs w:val="28"/>
        </w:rPr>
        <w:t xml:space="preserve"> Краснодарского края и соответствующими муниципальными правовыми актами. </w:t>
      </w:r>
    </w:p>
    <w:p w:rsidR="003D23A1" w:rsidRPr="00323271" w:rsidRDefault="00EF50C9" w:rsidP="003D23A1">
      <w:pPr>
        <w:rPr>
          <w:rFonts w:ascii="Times New Roman" w:hAnsi="Times New Roman"/>
          <w:sz w:val="28"/>
          <w:szCs w:val="28"/>
        </w:rPr>
      </w:pPr>
      <w:r>
        <w:rPr>
          <w:rFonts w:ascii="Times New Roman" w:hAnsi="Times New Roman"/>
          <w:sz w:val="28"/>
          <w:szCs w:val="28"/>
        </w:rPr>
        <w:t>3.</w:t>
      </w:r>
      <w:r w:rsidR="003D23A1" w:rsidRPr="00323271">
        <w:rPr>
          <w:rFonts w:ascii="Times New Roman" w:hAnsi="Times New Roman"/>
          <w:sz w:val="28"/>
          <w:szCs w:val="28"/>
        </w:rPr>
        <w:t xml:space="preserve">3. Для осуществления безвозмездной передачи (приобретения) в муниципальную собственность объектов недвижимого имущества, необходимых для осуществления полномочий, не являющихся государственной собственностью, собственник объекта обращается с заявлением в администрацию </w:t>
      </w:r>
      <w:r w:rsidR="003D23A1">
        <w:rPr>
          <w:rFonts w:ascii="Times New Roman" w:hAnsi="Times New Roman"/>
          <w:sz w:val="28"/>
          <w:szCs w:val="28"/>
        </w:rPr>
        <w:t>Советского</w:t>
      </w:r>
      <w:r w:rsidR="003D23A1" w:rsidRPr="00323271">
        <w:rPr>
          <w:rFonts w:ascii="Times New Roman" w:hAnsi="Times New Roman"/>
          <w:sz w:val="28"/>
          <w:szCs w:val="28"/>
        </w:rPr>
        <w:t xml:space="preserve"> сельского поселения </w:t>
      </w:r>
      <w:proofErr w:type="spellStart"/>
      <w:r w:rsidR="003D23A1" w:rsidRPr="00323271">
        <w:rPr>
          <w:rFonts w:ascii="Times New Roman" w:hAnsi="Times New Roman"/>
          <w:sz w:val="28"/>
          <w:szCs w:val="28"/>
        </w:rPr>
        <w:t>Новокубанского</w:t>
      </w:r>
      <w:proofErr w:type="spellEnd"/>
      <w:r w:rsidR="003D23A1" w:rsidRPr="00323271">
        <w:rPr>
          <w:rFonts w:ascii="Times New Roman" w:hAnsi="Times New Roman"/>
          <w:sz w:val="28"/>
          <w:szCs w:val="28"/>
        </w:rPr>
        <w:t xml:space="preserve"> района и </w:t>
      </w:r>
      <w:proofErr w:type="gramStart"/>
      <w:r w:rsidR="003D23A1" w:rsidRPr="00323271">
        <w:rPr>
          <w:rFonts w:ascii="Times New Roman" w:hAnsi="Times New Roman"/>
          <w:sz w:val="28"/>
          <w:szCs w:val="28"/>
        </w:rPr>
        <w:t>предоставляет следующие документы</w:t>
      </w:r>
      <w:proofErr w:type="gramEnd"/>
      <w:r w:rsidR="003D23A1" w:rsidRPr="00323271">
        <w:rPr>
          <w:rFonts w:ascii="Times New Roman" w:hAnsi="Times New Roman"/>
          <w:sz w:val="28"/>
          <w:szCs w:val="28"/>
        </w:rPr>
        <w:t>:</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решение общего собрания акционеров, учредителей (пайщиков), совета директоров или решение конкурсного управляющего организации (при проведении процедуры банкротства), решение представительного или исполнительного органа местного самоуправления о безвозмездной передаче в муниципальную собственность объекта;</w:t>
      </w:r>
    </w:p>
    <w:p w:rsidR="003D23A1" w:rsidRPr="00323271" w:rsidRDefault="003D23A1" w:rsidP="003D23A1">
      <w:pPr>
        <w:rPr>
          <w:rFonts w:ascii="Times New Roman" w:hAnsi="Times New Roman"/>
          <w:sz w:val="28"/>
          <w:szCs w:val="28"/>
          <w:highlight w:val="red"/>
        </w:rPr>
      </w:pPr>
      <w:r w:rsidRPr="00323271">
        <w:rPr>
          <w:rFonts w:ascii="Times New Roman" w:hAnsi="Times New Roman"/>
          <w:sz w:val="28"/>
          <w:szCs w:val="28"/>
        </w:rPr>
        <w:t>выписку из Единого государственного реестра недвижимости об основных характеристиках и зарегистрированных правах на объект недвижимости;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правоустанавливающие документы на земельный участок;</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выписка из Реестра муниципальной собственности на передаваемое имущество (в случае принятия муниципального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инвентарную карточку объекта;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акт приема-передачи (форма ОС-1, ОС-1а);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техническую документацию.</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Для осуществления безвозмездной передачи (приобретения) в муниципальную собственность объектов движимого имущества, собственник объекта обращается с заявлением в администрацию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и предоставляет следующий пакет документов:</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 xml:space="preserve">решение собственника о передаче объекта движимого имущества в собственность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акт приема-передачи (форма ОС-1, ОС-4а).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При передаче автотранспорта - паспорт технического средства, свидетельство о государственной регистрации транспортного средства.</w:t>
      </w:r>
    </w:p>
    <w:p w:rsidR="003D23A1" w:rsidRPr="00C04275" w:rsidRDefault="003D23A1" w:rsidP="003D23A1">
      <w:pPr>
        <w:rPr>
          <w:rFonts w:ascii="Times New Roman" w:hAnsi="Times New Roman"/>
          <w:color w:val="00B0F0"/>
          <w:sz w:val="28"/>
          <w:szCs w:val="28"/>
        </w:rPr>
      </w:pPr>
      <w:r w:rsidRPr="00C04275">
        <w:rPr>
          <w:rFonts w:ascii="Times New Roman" w:hAnsi="Times New Roman"/>
          <w:color w:val="00B0F0"/>
          <w:sz w:val="28"/>
          <w:szCs w:val="28"/>
        </w:rPr>
        <w:t xml:space="preserve">В случае принятия в муниципальную собственность Советского сельского поселения </w:t>
      </w:r>
      <w:proofErr w:type="spellStart"/>
      <w:r w:rsidRPr="00C04275">
        <w:rPr>
          <w:rFonts w:ascii="Times New Roman" w:hAnsi="Times New Roman"/>
          <w:color w:val="00B0F0"/>
          <w:sz w:val="28"/>
          <w:szCs w:val="28"/>
        </w:rPr>
        <w:t>Новокубанского</w:t>
      </w:r>
      <w:proofErr w:type="spellEnd"/>
      <w:r w:rsidRPr="00C04275">
        <w:rPr>
          <w:rFonts w:ascii="Times New Roman" w:hAnsi="Times New Roman"/>
          <w:color w:val="00B0F0"/>
          <w:sz w:val="28"/>
          <w:szCs w:val="28"/>
        </w:rPr>
        <w:t xml:space="preserve"> района движимого имущества решение принимается постановлением администрации Советского сельского поселения </w:t>
      </w:r>
      <w:proofErr w:type="spellStart"/>
      <w:r w:rsidRPr="00C04275">
        <w:rPr>
          <w:rFonts w:ascii="Times New Roman" w:hAnsi="Times New Roman"/>
          <w:color w:val="00B0F0"/>
          <w:sz w:val="28"/>
          <w:szCs w:val="28"/>
        </w:rPr>
        <w:t>Новокубанского</w:t>
      </w:r>
      <w:proofErr w:type="spellEnd"/>
      <w:r w:rsidRPr="00C04275">
        <w:rPr>
          <w:rFonts w:ascii="Times New Roman" w:hAnsi="Times New Roman"/>
          <w:color w:val="00B0F0"/>
          <w:sz w:val="28"/>
          <w:szCs w:val="28"/>
        </w:rPr>
        <w:t xml:space="preserve"> района при принятии в муниципальную собственность недвижимого имущества - решением Совета Советского сельского поселения </w:t>
      </w:r>
      <w:proofErr w:type="spellStart"/>
      <w:r w:rsidRPr="00C04275">
        <w:rPr>
          <w:rFonts w:ascii="Times New Roman" w:hAnsi="Times New Roman"/>
          <w:color w:val="00B0F0"/>
          <w:sz w:val="28"/>
          <w:szCs w:val="28"/>
        </w:rPr>
        <w:t>Новокубанского</w:t>
      </w:r>
      <w:proofErr w:type="spellEnd"/>
      <w:r w:rsidRPr="00C04275">
        <w:rPr>
          <w:rFonts w:ascii="Times New Roman" w:hAnsi="Times New Roman"/>
          <w:color w:val="00B0F0"/>
          <w:sz w:val="28"/>
          <w:szCs w:val="28"/>
        </w:rPr>
        <w:t xml:space="preserve"> района.</w:t>
      </w:r>
    </w:p>
    <w:p w:rsidR="003D23A1" w:rsidRPr="00323271" w:rsidRDefault="003D23A1" w:rsidP="003D23A1">
      <w:pPr>
        <w:rPr>
          <w:rFonts w:ascii="Times New Roman" w:hAnsi="Times New Roman"/>
          <w:sz w:val="28"/>
          <w:szCs w:val="28"/>
        </w:rPr>
      </w:pPr>
      <w:r>
        <w:rPr>
          <w:rFonts w:ascii="Times New Roman" w:hAnsi="Times New Roman"/>
          <w:sz w:val="28"/>
          <w:szCs w:val="28"/>
        </w:rPr>
        <w:t xml:space="preserve">Администрация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заключает договор с собственником имущества о безвозмездном приеме</w:t>
      </w:r>
      <w:r>
        <w:rPr>
          <w:rFonts w:ascii="Times New Roman" w:hAnsi="Times New Roman"/>
          <w:sz w:val="28"/>
          <w:szCs w:val="28"/>
        </w:rPr>
        <w:t xml:space="preserve"> </w:t>
      </w:r>
      <w:r w:rsidRPr="00323271">
        <w:rPr>
          <w:rFonts w:ascii="Times New Roman" w:hAnsi="Times New Roman"/>
          <w:sz w:val="28"/>
          <w:szCs w:val="28"/>
        </w:rPr>
        <w:t>(приобретении) в муниципальную собственность объекта и подписывает акт приема-передачи.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После регистрации права муниципальной собственности на объект недвижимости </w:t>
      </w:r>
      <w:r>
        <w:rPr>
          <w:rFonts w:ascii="Times New Roman" w:hAnsi="Times New Roman"/>
          <w:sz w:val="28"/>
          <w:szCs w:val="28"/>
        </w:rPr>
        <w:t xml:space="preserve">администрация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вносит объект в Реестр и принимает решение о порядке его использования.</w:t>
      </w:r>
    </w:p>
    <w:p w:rsidR="003D23A1" w:rsidRPr="00323271" w:rsidRDefault="00EF50C9" w:rsidP="003D23A1">
      <w:pPr>
        <w:rPr>
          <w:rFonts w:ascii="Times New Roman" w:hAnsi="Times New Roman"/>
          <w:sz w:val="28"/>
          <w:szCs w:val="28"/>
        </w:rPr>
      </w:pPr>
      <w:r>
        <w:rPr>
          <w:rFonts w:ascii="Times New Roman" w:hAnsi="Times New Roman"/>
          <w:sz w:val="28"/>
          <w:szCs w:val="28"/>
        </w:rPr>
        <w:t>3.</w:t>
      </w:r>
      <w:r w:rsidR="003D23A1" w:rsidRPr="00323271">
        <w:rPr>
          <w:rFonts w:ascii="Times New Roman" w:hAnsi="Times New Roman"/>
          <w:sz w:val="28"/>
          <w:szCs w:val="28"/>
        </w:rPr>
        <w:t xml:space="preserve">4. Условия приема в муниципальную собственность </w:t>
      </w:r>
      <w:r w:rsidR="003D23A1">
        <w:rPr>
          <w:rFonts w:ascii="Times New Roman" w:hAnsi="Times New Roman"/>
          <w:sz w:val="28"/>
          <w:szCs w:val="28"/>
        </w:rPr>
        <w:t>Советского</w:t>
      </w:r>
      <w:r w:rsidR="003D23A1" w:rsidRPr="00323271">
        <w:rPr>
          <w:rFonts w:ascii="Times New Roman" w:hAnsi="Times New Roman"/>
          <w:sz w:val="28"/>
          <w:szCs w:val="28"/>
        </w:rPr>
        <w:t xml:space="preserve"> сельского поселения </w:t>
      </w:r>
      <w:proofErr w:type="spellStart"/>
      <w:r w:rsidR="003D23A1" w:rsidRPr="00323271">
        <w:rPr>
          <w:rFonts w:ascii="Times New Roman" w:hAnsi="Times New Roman"/>
          <w:sz w:val="28"/>
          <w:szCs w:val="28"/>
        </w:rPr>
        <w:t>Новокубанского</w:t>
      </w:r>
      <w:proofErr w:type="spellEnd"/>
      <w:r w:rsidR="003D23A1" w:rsidRPr="00323271">
        <w:rPr>
          <w:rFonts w:ascii="Times New Roman" w:hAnsi="Times New Roman"/>
          <w:sz w:val="28"/>
          <w:szCs w:val="28"/>
        </w:rPr>
        <w:t xml:space="preserve"> района имущества, необходимого для выполнения полномочий на возмездной основе, устанавливаются отдельными решениями Совета </w:t>
      </w:r>
      <w:r w:rsidR="003D23A1">
        <w:rPr>
          <w:rFonts w:ascii="Times New Roman" w:hAnsi="Times New Roman"/>
          <w:sz w:val="28"/>
          <w:szCs w:val="28"/>
        </w:rPr>
        <w:t>Советского</w:t>
      </w:r>
      <w:r w:rsidR="003D23A1" w:rsidRPr="00323271">
        <w:rPr>
          <w:rFonts w:ascii="Times New Roman" w:hAnsi="Times New Roman"/>
          <w:sz w:val="28"/>
          <w:szCs w:val="28"/>
        </w:rPr>
        <w:t xml:space="preserve"> сельского поселения </w:t>
      </w:r>
      <w:proofErr w:type="spellStart"/>
      <w:r w:rsidR="003D23A1" w:rsidRPr="00323271">
        <w:rPr>
          <w:rFonts w:ascii="Times New Roman" w:hAnsi="Times New Roman"/>
          <w:sz w:val="28"/>
          <w:szCs w:val="28"/>
        </w:rPr>
        <w:t>Новокубанского</w:t>
      </w:r>
      <w:proofErr w:type="spellEnd"/>
      <w:r w:rsidR="003D23A1" w:rsidRPr="00323271">
        <w:rPr>
          <w:rFonts w:ascii="Times New Roman" w:hAnsi="Times New Roman"/>
          <w:sz w:val="28"/>
          <w:szCs w:val="28"/>
        </w:rPr>
        <w:t xml:space="preserve"> района в соответствии с действующим законодательством.</w:t>
      </w:r>
    </w:p>
    <w:p w:rsidR="003D23A1" w:rsidRDefault="003D23A1" w:rsidP="003D23A1">
      <w:pPr>
        <w:rPr>
          <w:rFonts w:ascii="Times New Roman" w:hAnsi="Times New Roman"/>
          <w:sz w:val="28"/>
          <w:szCs w:val="28"/>
        </w:rPr>
      </w:pPr>
    </w:p>
    <w:p w:rsidR="003D23A1" w:rsidRPr="001109B4" w:rsidRDefault="003D23A1" w:rsidP="003D23A1">
      <w:pPr>
        <w:rPr>
          <w:rFonts w:ascii="Times New Roman" w:hAnsi="Times New Roman"/>
          <w:b/>
          <w:sz w:val="28"/>
          <w:szCs w:val="28"/>
        </w:rPr>
      </w:pPr>
      <w:r w:rsidRPr="001109B4">
        <w:rPr>
          <w:rFonts w:ascii="Times New Roman" w:hAnsi="Times New Roman"/>
          <w:b/>
          <w:sz w:val="28"/>
          <w:szCs w:val="28"/>
        </w:rPr>
        <w:t>4. Порядок создания, управления и ликвидации муниципальных унитарных предприятий, муниципальных казенных предприятий, муниципальных казенных учреждений, муниципальных бюджетных учреждений и муниципальных автономных учреждений</w:t>
      </w:r>
    </w:p>
    <w:p w:rsidR="003D23A1" w:rsidRPr="00323271" w:rsidRDefault="003D23A1" w:rsidP="003D23A1">
      <w:pPr>
        <w:rPr>
          <w:rFonts w:ascii="Times New Roman" w:hAnsi="Times New Roman"/>
          <w:sz w:val="28"/>
          <w:szCs w:val="28"/>
        </w:rPr>
      </w:pP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4.1. Порядок создания, управления и ликвидации муниципальных унитарных предприятий, муниципальных казенных предприятий.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4.1.1.</w:t>
      </w:r>
      <w:r>
        <w:rPr>
          <w:rFonts w:ascii="Times New Roman" w:hAnsi="Times New Roman"/>
          <w:sz w:val="28"/>
          <w:szCs w:val="28"/>
        </w:rPr>
        <w:t xml:space="preserve"> </w:t>
      </w:r>
      <w:r w:rsidRPr="00323271">
        <w:rPr>
          <w:rFonts w:ascii="Times New Roman" w:hAnsi="Times New Roman"/>
          <w:sz w:val="28"/>
          <w:szCs w:val="28"/>
        </w:rPr>
        <w:t>Настоящий порядок определяет в соответствии с Гражданским кодексом Российской Федерации, Федеральным законом от 14 ноября 2002 года № 161-ФЗ «О государственных и муниципальных унитарных предприятиях» правовое положение муниципального унитарного предприятия, права и обязанности собственников их имущества, порядок создания, реорганизации и ликвидации унитарного предприятия. Унитарное предприятие может быть создано в случаях, предусмотренных пунктом 4 статьи 8 Федерального закона от 14 ноября 2002 года № 161-ФЗ «О государственных и муниципальных унитарных предприятиях».</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 xml:space="preserve">Муниципальные унитарные предприятия, основанные на праве хозяйственного ведения, и муниципальные унитарные предприятия, основанные на праве оперативного управления (казенное предприятие), </w:t>
      </w:r>
      <w:r w:rsidRPr="00323271">
        <w:rPr>
          <w:rFonts w:ascii="Times New Roman" w:hAnsi="Times New Roman"/>
          <w:sz w:val="28"/>
          <w:szCs w:val="28"/>
        </w:rPr>
        <w:lastRenderedPageBreak/>
        <w:t xml:space="preserve">создаются на основании постановления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roofErr w:type="gramEnd"/>
      <w:r w:rsidRPr="00323271">
        <w:rPr>
          <w:rFonts w:ascii="Times New Roman" w:hAnsi="Times New Roman"/>
          <w:sz w:val="28"/>
          <w:szCs w:val="28"/>
        </w:rPr>
        <w:t xml:space="preserve"> </w:t>
      </w:r>
      <w:proofErr w:type="gramStart"/>
      <w:r w:rsidRPr="00323271">
        <w:rPr>
          <w:rFonts w:ascii="Times New Roman" w:hAnsi="Times New Roman"/>
          <w:sz w:val="28"/>
          <w:szCs w:val="28"/>
        </w:rPr>
        <w:t>Цели и предмет деятельности предприятия определяются его Уставом, в целях решения вопросов местного значения, определенных федеральными законами от 06 октября 2003 года № 131-ФЗ «Об общих принципах организации местного самоуправления в Российской Федерации» и от 14 ноября 2002 года № 161-ФЗ «О государственных и муниципальных унитарных предприятия».</w:t>
      </w:r>
      <w:proofErr w:type="gramEnd"/>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Устав утверждается постановлением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4.1.2. Собственником имущества муниципального унитарного предприятия и казенного предприятия является </w:t>
      </w:r>
      <w:r>
        <w:rPr>
          <w:rFonts w:ascii="Times New Roman" w:hAnsi="Times New Roman"/>
          <w:sz w:val="28"/>
          <w:szCs w:val="28"/>
        </w:rPr>
        <w:t>Советское</w:t>
      </w:r>
      <w:r w:rsidRPr="00323271">
        <w:rPr>
          <w:rFonts w:ascii="Times New Roman" w:hAnsi="Times New Roman"/>
          <w:sz w:val="28"/>
          <w:szCs w:val="28"/>
        </w:rPr>
        <w:t xml:space="preserve"> сельское поселение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Pr>
          <w:rFonts w:ascii="Times New Roman" w:hAnsi="Times New Roman"/>
          <w:sz w:val="28"/>
          <w:szCs w:val="28"/>
        </w:rPr>
        <w:t xml:space="preserve">Администрация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выполняет функции учредителя в соответствии со своей компетенцией: </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согласовывает уставы муниципальных унитарных предприятий и учреждений;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закрепляет распоряжением муниципальное имущество за муниципальным унитарным предприятием на праве хозяйственного ведения, за учреждениями на праве оперативного управления;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подготавливает нормативные акты о даче согласия (отказе) муниципальному унитарному предприятию, казенному предприятию на совершение сделок с недвижимым имуществом (в том числе не влекущих переход права на данное имущество), а также с учтенным в Реестре движимым имуществом;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подготавливает проект решения Совета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о даче согласия муниципальному унитарному предприятию, казенному предприятию на продажу недвижимого имущества, находящегося у предприятия в хозяйственном ведении, оперативном управлении соответственно. В проекте решения указываются данные, характеризующие объект недвижимости, его остаточная и рыночная стоимость, в связи с чем, руководитель предприятия обязан предоставить в Уполномоченный орган инвентарную карточку объекта недвижимости, пояснительную записку о необходимости осуществления сделки, проект договора купли-продажи и отчет об оценке рыночной стоимости объекта;</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подготавливает нормативные акты о даче согласия (отказе) на проведение крупных сделок (за исключением сделок, в отношении которых предусмотрен иной порядок согласования), сделок, в совершении которых имеется заинтересованность руководителей муниципальных унитарных предприятий, а также сделок, связанных с предоставлением займов, поручительств, получением банковских гарантий, с иными обременениями, уступкой требований, переводом долга и заключением договоров простого товарищества.</w:t>
      </w:r>
      <w:proofErr w:type="gramEnd"/>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Денежные средства, вырученные от продажи муниципального имущества, направляются в бюджет муниципального образования.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Крупной сделкой является сделка или несколько взаимосвязанных сделок, связанных с приобретением, отчуждением или возможностью отчуждения муниципальным унитарным предприятием прямо либо косвенно имущества, стоимость которого составляет более десяти процентов уставного фонда муниципального унитарного предприятия.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Стоимость отчуждаемого унитарным предприятием в результате крупной сделки имущества определяется на основании данных его бухгалтерского учета (остаточная стоимость), а стоимость приобретаемого унитарным предприятием имущества - на основании цены предложения такого имущества (рыночной стоимости).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Муниципальное предприятие подлежит государственной регистрации в межрайонной Инспекции федеральной налоговой службы России.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4.1.3. Решение о ликвидации муниципального унитарного предприятия и казенного предприятия, муниципального учреждения принимается администрацией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 порядке, предусмотренном Гражданским кодексом Российской Федерации и Федеральным законом от 14 ноября 2002 года № 161-ФЗ «О государственных и муниципальных унитарных предприятиях».</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На основании решения о ликвидации муниципального унитарного предприятия или казенного предприятия, муниципального учреждения назначается ликвидационная комиссия. В состав ликвидационной комиссии входят представители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иные муниципальные служащие и руководитель ликвидируемого муниципального унитарного предприятия, муниципального учреждения или казенного предприятия.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Ликвидационная комиссия осуществляет свои полномочия в соответствии со статьей 63 Гражданского кодекса Российской Федерации и Федеральным законом от 14 ноября 2002 года № 161-ФЗ «О государственных и муниципальных унитарных предприятиях».</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4.1.4. Ежегодно муниципальные унитарные предприятия обязаны предоставлять в </w:t>
      </w:r>
      <w:r>
        <w:rPr>
          <w:rFonts w:ascii="Times New Roman" w:hAnsi="Times New Roman"/>
          <w:sz w:val="28"/>
          <w:szCs w:val="28"/>
        </w:rPr>
        <w:t xml:space="preserve">администрацию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следующие отчеты с материалами:</w:t>
      </w:r>
    </w:p>
    <w:p w:rsidR="003D23A1" w:rsidRPr="008176E9" w:rsidRDefault="003D23A1" w:rsidP="003D23A1">
      <w:pPr>
        <w:rPr>
          <w:rFonts w:ascii="Times New Roman" w:hAnsi="Times New Roman"/>
          <w:sz w:val="28"/>
          <w:szCs w:val="28"/>
        </w:rPr>
      </w:pPr>
      <w:r w:rsidRPr="008176E9">
        <w:rPr>
          <w:rFonts w:ascii="Times New Roman" w:hAnsi="Times New Roman"/>
          <w:sz w:val="28"/>
          <w:szCs w:val="28"/>
        </w:rPr>
        <w:t>отчет о фактическом перечислении части прибыли, остающейся после уплаты налогов и иных обязательных платежей по итогам работы за отчетный период;</w:t>
      </w:r>
    </w:p>
    <w:p w:rsidR="003D23A1" w:rsidRPr="00323271" w:rsidRDefault="003D23A1" w:rsidP="003D23A1">
      <w:pPr>
        <w:rPr>
          <w:rFonts w:ascii="Times New Roman" w:hAnsi="Times New Roman"/>
          <w:sz w:val="28"/>
          <w:szCs w:val="28"/>
        </w:rPr>
      </w:pPr>
      <w:r w:rsidRPr="008176E9">
        <w:rPr>
          <w:rFonts w:ascii="Times New Roman" w:hAnsi="Times New Roman"/>
          <w:sz w:val="28"/>
          <w:szCs w:val="28"/>
        </w:rPr>
        <w:t>годовую бухгалтерскую отчетность</w:t>
      </w:r>
      <w:r w:rsidRPr="00323271">
        <w:rPr>
          <w:rFonts w:ascii="Times New Roman" w:hAnsi="Times New Roman"/>
          <w:sz w:val="28"/>
          <w:szCs w:val="28"/>
        </w:rPr>
        <w:t>;</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бухгалтерский баланс с приложениями и пояснительной запиской и отметкой о принятии его в налоговом органе;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сведения о наложении ареста на имущество;</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сведения о недвижимом имуществе предприятия, не используемом в производственных целях;</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сведения о среднесписочной численности </w:t>
      </w:r>
      <w:proofErr w:type="gramStart"/>
      <w:r w:rsidRPr="00323271">
        <w:rPr>
          <w:rFonts w:ascii="Times New Roman" w:hAnsi="Times New Roman"/>
          <w:sz w:val="28"/>
          <w:szCs w:val="28"/>
        </w:rPr>
        <w:t>работающих</w:t>
      </w:r>
      <w:proofErr w:type="gramEnd"/>
      <w:r w:rsidRPr="00323271">
        <w:rPr>
          <w:rFonts w:ascii="Times New Roman" w:hAnsi="Times New Roman"/>
          <w:sz w:val="28"/>
          <w:szCs w:val="28"/>
        </w:rPr>
        <w:t>;</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сведения о наличии признаков банкротства (с указанием на меры, принятые руководителем в целях финансового оздоровления).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Муниципальное предприятие может быть преобразовано в муниципальное учреждение. Преобразование муниципального предприятия в организации иной организационно-правовой формы осуществляется в соответствии с действующим законодательством Российской Федерации о приватизации.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4.2. Порядок создания, реорганизации, изменения типа и ликвидации муниципальных учреждений.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4.2.1. </w:t>
      </w:r>
      <w:proofErr w:type="gramStart"/>
      <w:r w:rsidRPr="00323271">
        <w:rPr>
          <w:rFonts w:ascii="Times New Roman" w:hAnsi="Times New Roman"/>
          <w:sz w:val="28"/>
          <w:szCs w:val="28"/>
        </w:rPr>
        <w:t>Настоящий Порядок определяет в соответствии с Гражданским кодексом Российской Федерации, Бюджетным кодексом Российской Федерации, Федеральным законом от 12 января 1996 № 7-ФЗ «О некоммерческих организациях», Федеральным законом от 03 ноября 2006 года № 174-ФЗ «Об автономных учреждениях» и другими законодательными актами Российской Федерации, принятыми в связи с совершенствованием правого положения государственных (муниципальных) учреждений, правовое положение муниципальных учреждений, права и обязанности собственников их</w:t>
      </w:r>
      <w:proofErr w:type="gramEnd"/>
      <w:r w:rsidRPr="00323271">
        <w:rPr>
          <w:rFonts w:ascii="Times New Roman" w:hAnsi="Times New Roman"/>
          <w:sz w:val="28"/>
          <w:szCs w:val="28"/>
        </w:rPr>
        <w:t xml:space="preserve"> имущества, порядок создания, реорганизации и ликвидации учреждений.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Собственником имущества муниципального учреждения является </w:t>
      </w:r>
      <w:r>
        <w:rPr>
          <w:rFonts w:ascii="Times New Roman" w:hAnsi="Times New Roman"/>
          <w:sz w:val="28"/>
          <w:szCs w:val="28"/>
        </w:rPr>
        <w:t xml:space="preserve"> Советское сельское поселение</w:t>
      </w:r>
      <w:r w:rsidRPr="00323271">
        <w:rPr>
          <w:rFonts w:ascii="Times New Roman" w:hAnsi="Times New Roman"/>
          <w:sz w:val="28"/>
          <w:szCs w:val="28"/>
        </w:rPr>
        <w:t xml:space="preserve">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 xml:space="preserve">Муниципальное учреждение может быть создано путем его учреждения или путем изменения типа существующего учреждения на основании постановления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 целях решения вопросов местного значения, определенных Федеральными законами от 06 октября 2003 № 131-ФЗ «Об общих принципах организации местного самоуправления в Российской Федерации» и для осуществления управленческих, социально-культурных, коммунально-бытовых или иных функций некоммерческого характера.</w:t>
      </w:r>
      <w:proofErr w:type="gramEnd"/>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Решение о создании муниципального учреждения путем его учреждения или путем изменения типа существующего учреждения принимается постановлением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4.2.2. Реорганизация муниципального учреждения может быть осуществлена в форме его слияния, присоединения, разделения или выделения.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Изменение типа муниципального учреждения не является его реорганизацией.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Решение о реорганизации муниципального учреждения принимается постановлением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Создание, реорганизация или ликвидация муниципального учреждения или предприятия считаются завершенными с момента внесения об этом записи в единый государственный реестр юридических лиц.</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4.2.3. Устав муниципального учреждения, а также вносимые в него изменения утверждаются постановлением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по согласованию с Уполномоченным органом.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Устав должен содержать информацию об имуществе: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порядок распоряжения имуществом, приобретенным муниципальным учреждением (за исключением имущества, приобретенного за счет средств, выделенных учреждению собственником на приобретение такого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порядок передачи муниципальным бюджетным учреждением некоммерческим организациям в качестве их учредителя или участника денежных средств, иного имущества, за исключением особо ценного движимого имущества, закрепленного за ним собственником или приобретенного бюджетным учреждением за счет средств, выделенных ему собственником на приобретение такого имущества, а также недвижимого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порядок осуществления крупных сделок и сделок, в совершении которых имеется заинтересованность;</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запрет на совершение сделок, возможными последствиями которых является отчуждение или обременение имущества, закрепленного за муниципальным учреждением, или имущества, приобретенного за счет средств, выделенных этому учреждению из бюджета, если иное не установлено законодательством Российской Федерации;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положения о ликвидации муниципального учреждения по решению собственника имущества и распоряжении собственником имуществом ликвидированного учреждения, если иное не предусмотрено законодательством Российской Федерации;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иные разделы - в случаях, предусмотренных федеральными законами. Содержание устава муниципального автономного учреждения должно соответствовать требованиям, установленным Федеральным законом от 03 ноября 2006 года № 174-ФЗ «Об автономных учреждениях».</w:t>
      </w:r>
    </w:p>
    <w:p w:rsidR="003D23A1" w:rsidRPr="00323271" w:rsidRDefault="003D23A1" w:rsidP="003D23A1">
      <w:pPr>
        <w:rPr>
          <w:rFonts w:ascii="Times New Roman" w:hAnsi="Times New Roman"/>
          <w:sz w:val="28"/>
          <w:szCs w:val="28"/>
        </w:rPr>
      </w:pPr>
    </w:p>
    <w:p w:rsidR="003D23A1" w:rsidRPr="00A60472" w:rsidRDefault="003D23A1" w:rsidP="003D23A1">
      <w:pPr>
        <w:jc w:val="center"/>
        <w:rPr>
          <w:rFonts w:ascii="Times New Roman" w:hAnsi="Times New Roman"/>
          <w:b/>
          <w:sz w:val="28"/>
          <w:szCs w:val="28"/>
        </w:rPr>
      </w:pPr>
      <w:r w:rsidRPr="00A60472">
        <w:rPr>
          <w:rFonts w:ascii="Times New Roman" w:hAnsi="Times New Roman"/>
          <w:b/>
          <w:sz w:val="28"/>
          <w:szCs w:val="28"/>
        </w:rPr>
        <w:t>5. Порядок определения видов особо ценного движимого имущества и перечней особо ценного движимого имущества муниципальных автономных или бюджетных учреждений</w:t>
      </w:r>
    </w:p>
    <w:p w:rsidR="003D23A1" w:rsidRPr="00323271" w:rsidRDefault="003D23A1" w:rsidP="003D23A1">
      <w:pPr>
        <w:jc w:val="center"/>
        <w:rPr>
          <w:rFonts w:ascii="Times New Roman" w:hAnsi="Times New Roman"/>
          <w:sz w:val="28"/>
          <w:szCs w:val="28"/>
        </w:rPr>
      </w:pPr>
    </w:p>
    <w:p w:rsidR="003D23A1" w:rsidRDefault="003D23A1" w:rsidP="003D23A1">
      <w:pPr>
        <w:rPr>
          <w:rFonts w:ascii="Times New Roman" w:hAnsi="Times New Roman"/>
          <w:sz w:val="28"/>
          <w:szCs w:val="28"/>
        </w:rPr>
      </w:pPr>
      <w:r w:rsidRPr="00323271">
        <w:rPr>
          <w:rFonts w:ascii="Times New Roman" w:hAnsi="Times New Roman"/>
          <w:sz w:val="28"/>
          <w:szCs w:val="28"/>
        </w:rPr>
        <w:t>5.1.</w:t>
      </w:r>
      <w:r>
        <w:rPr>
          <w:rFonts w:ascii="Times New Roman" w:hAnsi="Times New Roman"/>
          <w:sz w:val="28"/>
          <w:szCs w:val="28"/>
        </w:rPr>
        <w:t xml:space="preserve"> </w:t>
      </w:r>
      <w:proofErr w:type="gramStart"/>
      <w:r w:rsidRPr="008176E9">
        <w:rPr>
          <w:rFonts w:ascii="Times New Roman" w:hAnsi="Times New Roman"/>
          <w:sz w:val="28"/>
          <w:szCs w:val="28"/>
        </w:rPr>
        <w:t>Администрация</w:t>
      </w:r>
      <w:r w:rsidRPr="00323271">
        <w:rPr>
          <w:rFonts w:ascii="Times New Roman" w:hAnsi="Times New Roman"/>
          <w:sz w:val="28"/>
          <w:szCs w:val="28"/>
        </w:rPr>
        <w:t xml:space="preserve">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w:t>
      </w:r>
      <w:r>
        <w:rPr>
          <w:rFonts w:ascii="Times New Roman" w:hAnsi="Times New Roman"/>
          <w:sz w:val="28"/>
          <w:szCs w:val="28"/>
        </w:rPr>
        <w:t>убанского</w:t>
      </w:r>
      <w:proofErr w:type="spellEnd"/>
      <w:r>
        <w:rPr>
          <w:rFonts w:ascii="Times New Roman" w:hAnsi="Times New Roman"/>
          <w:sz w:val="28"/>
          <w:szCs w:val="28"/>
        </w:rPr>
        <w:t xml:space="preserve"> района, осуществляющая</w:t>
      </w:r>
      <w:r w:rsidRPr="00323271">
        <w:rPr>
          <w:rFonts w:ascii="Times New Roman" w:hAnsi="Times New Roman"/>
          <w:sz w:val="28"/>
          <w:szCs w:val="28"/>
        </w:rPr>
        <w:t xml:space="preserve"> функции и полномочия учредителя муниципального автономного или муниципального бюджетного учреждения, а так же координацию и регулирование деятельности в сфере образования, здравоохранения, культуры, физической культуры и спорта, вместе с муниципальным учреждением принимают решения об отнесении муниципального движимого имущества к категории особо ценного движимого имущества (исключении имущества из категории особо ценного движимого имущества).</w:t>
      </w:r>
      <w:proofErr w:type="gramEnd"/>
      <w:r w:rsidRPr="00323271">
        <w:rPr>
          <w:rFonts w:ascii="Times New Roman" w:hAnsi="Times New Roman"/>
          <w:sz w:val="28"/>
          <w:szCs w:val="28"/>
        </w:rPr>
        <w:t xml:space="preserve"> Перечни видов особо ценного движимого имущества муниципальных автономных или бюджетных учреждений, а также вносимые </w:t>
      </w:r>
    </w:p>
    <w:p w:rsidR="003D23A1" w:rsidRPr="00323271" w:rsidRDefault="003D23A1" w:rsidP="003D23A1">
      <w:pPr>
        <w:ind w:firstLine="0"/>
        <w:rPr>
          <w:rFonts w:ascii="Times New Roman" w:hAnsi="Times New Roman"/>
          <w:sz w:val="28"/>
          <w:szCs w:val="28"/>
        </w:rPr>
      </w:pPr>
      <w:r w:rsidRPr="00323271">
        <w:rPr>
          <w:rFonts w:ascii="Times New Roman" w:hAnsi="Times New Roman"/>
          <w:sz w:val="28"/>
          <w:szCs w:val="28"/>
        </w:rPr>
        <w:t>в них измен</w:t>
      </w:r>
      <w:r>
        <w:rPr>
          <w:rFonts w:ascii="Times New Roman" w:hAnsi="Times New Roman"/>
          <w:sz w:val="28"/>
          <w:szCs w:val="28"/>
        </w:rPr>
        <w:t>ения, утверждаются правовым актом</w:t>
      </w:r>
      <w:r w:rsidRPr="00323271">
        <w:rPr>
          <w:rFonts w:ascii="Times New Roman" w:hAnsi="Times New Roman"/>
          <w:sz w:val="28"/>
          <w:szCs w:val="28"/>
        </w:rPr>
        <w:t xml:space="preserve">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5.2. При определении перечней особо ценного движимого имущества муниципальных автономных учреждений, которые созданы на базе имущества, </w:t>
      </w:r>
      <w:r w:rsidRPr="00323271">
        <w:rPr>
          <w:rFonts w:ascii="Times New Roman" w:hAnsi="Times New Roman"/>
          <w:sz w:val="28"/>
          <w:szCs w:val="28"/>
        </w:rPr>
        <w:lastRenderedPageBreak/>
        <w:t>находящегося в муниципальной собственности, и муниципальных бюджетных учреждений подлежат включению в состав такого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 движимое имущество, балансовая (первоначальная) стоимость которого превышает 50 000 (пятьдесят тысяч) рублей;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2) иное движимое имущество, без которого осуществление муниципальным автономным или бюджетным учреждением предусмотренных его уставом основных видов деятельности будет </w:t>
      </w:r>
      <w:proofErr w:type="gramStart"/>
      <w:r w:rsidRPr="00323271">
        <w:rPr>
          <w:rFonts w:ascii="Times New Roman" w:hAnsi="Times New Roman"/>
          <w:sz w:val="28"/>
          <w:szCs w:val="28"/>
        </w:rPr>
        <w:t>существенно затруднено</w:t>
      </w:r>
      <w:proofErr w:type="gramEnd"/>
      <w:r w:rsidRPr="00323271">
        <w:rPr>
          <w:rFonts w:ascii="Times New Roman" w:hAnsi="Times New Roman"/>
          <w:sz w:val="28"/>
          <w:szCs w:val="28"/>
        </w:rPr>
        <w:t xml:space="preserve"> и (или) которое отнесено к определенному виду особо ценного движимого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3) имущество, отчуждение которого осуществляется в специальном порядке, установленном законами и иными нормативными правовыми актами Российской Федерации.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5.3. Ведение перечня особо ценного движимого имущества осуществляется муниципальным автономным или бюджетным учреждением на основании сведений бухгалтерского учета муниципальных учреждений о полном наименовании объекта, отнесенного в установленном порядке к особо ценному движимому имуществу, его балансовой (первоначальной), остаточной стоимости и об инвентарном (учетном) номере (при его наличии).</w:t>
      </w:r>
    </w:p>
    <w:p w:rsidR="003D23A1" w:rsidRPr="00323271" w:rsidRDefault="003D23A1" w:rsidP="003D23A1">
      <w:pPr>
        <w:rPr>
          <w:rFonts w:ascii="Times New Roman" w:hAnsi="Times New Roman"/>
          <w:sz w:val="28"/>
          <w:szCs w:val="28"/>
        </w:rPr>
      </w:pPr>
    </w:p>
    <w:p w:rsidR="003D23A1" w:rsidRPr="00A60472" w:rsidRDefault="003D23A1" w:rsidP="003D23A1">
      <w:pPr>
        <w:jc w:val="center"/>
        <w:rPr>
          <w:rFonts w:ascii="Times New Roman" w:hAnsi="Times New Roman"/>
          <w:b/>
          <w:sz w:val="28"/>
          <w:szCs w:val="28"/>
        </w:rPr>
      </w:pPr>
      <w:r w:rsidRPr="00A60472">
        <w:rPr>
          <w:rFonts w:ascii="Times New Roman" w:hAnsi="Times New Roman"/>
          <w:b/>
          <w:sz w:val="28"/>
          <w:szCs w:val="28"/>
        </w:rPr>
        <w:t>6. Порядок согласования списания муниципального имущества</w:t>
      </w:r>
    </w:p>
    <w:p w:rsidR="003D23A1" w:rsidRPr="00A60472" w:rsidRDefault="003D23A1" w:rsidP="003D23A1">
      <w:pPr>
        <w:jc w:val="center"/>
        <w:rPr>
          <w:rFonts w:ascii="Times New Roman" w:hAnsi="Times New Roman"/>
          <w:b/>
          <w:sz w:val="28"/>
          <w:szCs w:val="28"/>
        </w:rPr>
      </w:pP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6.1. </w:t>
      </w:r>
      <w:proofErr w:type="gramStart"/>
      <w:r w:rsidRPr="00323271">
        <w:rPr>
          <w:rFonts w:ascii="Times New Roman" w:hAnsi="Times New Roman"/>
          <w:sz w:val="28"/>
          <w:szCs w:val="28"/>
        </w:rPr>
        <w:t>Настоящий Порядок разработан в соответствии с Гражданским кодексом Российской Федерации, Инструкцией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России от 1 декабря 2010 года № 157н, Методическими указаниями по бухгалтерскому учету основных средств, утвержденными Приказом Минфина России от</w:t>
      </w:r>
      <w:proofErr w:type="gramEnd"/>
      <w:r w:rsidRPr="00323271">
        <w:rPr>
          <w:rFonts w:ascii="Times New Roman" w:hAnsi="Times New Roman"/>
          <w:sz w:val="28"/>
          <w:szCs w:val="28"/>
        </w:rPr>
        <w:t xml:space="preserve"> 13 октября 2003 года № 91н, в целях совершенствования порядка распоряжения муниципальным имуществом.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Списанию в соответствии с настоящим Порядком подлежат здания (в том числе жилые и нежилые помещения), строения, сооружения, машины и оборудование, транспортные средства, производственный и хозяйственный инвентарь, библиотечный фонд, прочие основные средства: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 пришедшие в негодность </w:t>
      </w:r>
      <w:proofErr w:type="gramStart"/>
      <w:r w:rsidRPr="00323271">
        <w:rPr>
          <w:rFonts w:ascii="Times New Roman" w:hAnsi="Times New Roman"/>
          <w:sz w:val="28"/>
          <w:szCs w:val="28"/>
        </w:rPr>
        <w:t>вследствие</w:t>
      </w:r>
      <w:proofErr w:type="gramEnd"/>
      <w:r w:rsidRPr="00323271">
        <w:rPr>
          <w:rFonts w:ascii="Times New Roman" w:hAnsi="Times New Roman"/>
          <w:sz w:val="28"/>
          <w:szCs w:val="28"/>
        </w:rPr>
        <w:t>:</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 физического и морального износа;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б) аварий, стихийных бедствий и (или) иных чрезвычайных ситуаций, в случаях, когда восстановить его невозможно или экономически нецелесообразно;</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2) в связи с недостачей и порчей;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3) в связи с необходимостью сноса объектов недвижимости, находящихся в хозяйственном ведении или оперативном управлении в целях их реконструкции, или нового строительства.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 xml:space="preserve">6.2. Решение о списании объектов недвижимости, находящихся в собственности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принимается решением Совета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5B5CFE" w:rsidRDefault="003D23A1" w:rsidP="003D23A1">
      <w:pPr>
        <w:rPr>
          <w:rFonts w:ascii="Times New Roman" w:hAnsi="Times New Roman"/>
          <w:color w:val="00B050"/>
          <w:sz w:val="28"/>
          <w:szCs w:val="28"/>
        </w:rPr>
      </w:pPr>
      <w:proofErr w:type="gramStart"/>
      <w:r w:rsidRPr="005B5CFE">
        <w:rPr>
          <w:rFonts w:ascii="Times New Roman" w:hAnsi="Times New Roman"/>
          <w:color w:val="00B050"/>
          <w:sz w:val="28"/>
          <w:szCs w:val="28"/>
        </w:rPr>
        <w:t xml:space="preserve">Решение о согласовании списания движимого муниципального имущества, находящегося в хозяйственном ведении муниципального унитарного предприятия или оперативном управлении муниципального казенного учреждения или предприятия, а также особо ценного движимого имущества, закрепленного на праве оперативного управления за бюджетным или автономным учреждением, и имущество казны, балансовой (восстановительной), стоимостью  свыше  10 000 (десяти тысяч) рублей за единицу, принимается правовым актом администрации Советского сельского поселения </w:t>
      </w:r>
      <w:proofErr w:type="spellStart"/>
      <w:r w:rsidRPr="005B5CFE">
        <w:rPr>
          <w:rFonts w:ascii="Times New Roman" w:hAnsi="Times New Roman"/>
          <w:color w:val="00B050"/>
          <w:sz w:val="28"/>
          <w:szCs w:val="28"/>
        </w:rPr>
        <w:t>Новокубанского</w:t>
      </w:r>
      <w:proofErr w:type="spellEnd"/>
      <w:proofErr w:type="gramEnd"/>
      <w:r w:rsidRPr="005B5CFE">
        <w:rPr>
          <w:rFonts w:ascii="Times New Roman" w:hAnsi="Times New Roman"/>
          <w:color w:val="00B050"/>
          <w:sz w:val="28"/>
          <w:szCs w:val="28"/>
        </w:rPr>
        <w:t xml:space="preserve"> района.</w:t>
      </w:r>
    </w:p>
    <w:p w:rsidR="003D23A1" w:rsidRPr="005B5CFE" w:rsidRDefault="003D23A1" w:rsidP="003D23A1">
      <w:pPr>
        <w:rPr>
          <w:rFonts w:ascii="Times New Roman" w:hAnsi="Times New Roman"/>
          <w:sz w:val="28"/>
          <w:szCs w:val="28"/>
        </w:rPr>
      </w:pPr>
      <w:r w:rsidRPr="005B5CFE">
        <w:rPr>
          <w:rFonts w:ascii="Times New Roman" w:hAnsi="Times New Roman"/>
          <w:sz w:val="28"/>
          <w:szCs w:val="28"/>
        </w:rPr>
        <w:t>. Движимое имущество, балансовой стоимостью ниже 10 000 (десяти тысяч) рублей списывается балансодержателями самостоятельно.</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6.3. В целях согласования списания объектов недвижимости руководитель муниципального унитарного предприятия, казенного предприятия, муниципального учреждения обращается в Уполномоченный орган и представляет следующие документы:</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копию технического паспорта на объект недвижимого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копию свидетельства о государственной регистрации права при его наличии.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Заключение уполномоченной организации о техническом состоянии объекта недвижимости, с приложением копии лицензии организации либо иного документа, подтверждающего право организации на осуществление деятельности (в случае, если для осуществления данной деятельности необходима лицензия или иное специальное разрешение);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фотографии объекта с указанием инвентарного номера;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копии </w:t>
      </w:r>
      <w:proofErr w:type="spellStart"/>
      <w:r w:rsidRPr="00323271">
        <w:rPr>
          <w:rFonts w:ascii="Times New Roman" w:hAnsi="Times New Roman"/>
          <w:sz w:val="28"/>
          <w:szCs w:val="28"/>
        </w:rPr>
        <w:t>правоудостоверяющих</w:t>
      </w:r>
      <w:proofErr w:type="spellEnd"/>
      <w:r w:rsidRPr="00323271">
        <w:rPr>
          <w:rFonts w:ascii="Times New Roman" w:hAnsi="Times New Roman"/>
          <w:sz w:val="28"/>
          <w:szCs w:val="28"/>
        </w:rPr>
        <w:t xml:space="preserve"> документов на земельный участок;</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копию приказа предприятия о назначении постоянно действующей комиссии по списанию основных средств, заверенную печатью балансодержателя;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акт о списании объекта основных средств, утвержденный руководителем балансодержателя (унифицированная форма ОС-4);</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копию инвентарной карточки, заверенную печатью балансодержателя; </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информацию о дальнейшем использовании земельного участка под списываемым объектом недвижимости.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6.3.1. При списании объектов недвижимости в связи со строительством и реконструкцией дополнительно представляются: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разрешение на строительство;</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проект организации строительства (реконструкции) объектов капитального строительства;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проект организации работ по сносу или демонтажу объектов капитального строительства, их частей;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заключение государственной экспертизы проектной документации, подготовленное уполномоченным органом или учреждением в установленном законодательством порядке.</w:t>
      </w:r>
    </w:p>
    <w:p w:rsidR="003D23A1" w:rsidRPr="00BF5CC4" w:rsidRDefault="003D23A1" w:rsidP="003D23A1">
      <w:pPr>
        <w:rPr>
          <w:rFonts w:ascii="Times New Roman" w:hAnsi="Times New Roman"/>
          <w:sz w:val="28"/>
          <w:szCs w:val="28"/>
        </w:rPr>
      </w:pPr>
      <w:r>
        <w:rPr>
          <w:rFonts w:ascii="Times New Roman" w:hAnsi="Times New Roman"/>
          <w:sz w:val="28"/>
          <w:szCs w:val="28"/>
        </w:rPr>
        <w:t xml:space="preserve">Администрация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BF5CC4">
        <w:rPr>
          <w:rFonts w:ascii="Times New Roman" w:hAnsi="Times New Roman"/>
          <w:sz w:val="28"/>
          <w:szCs w:val="28"/>
        </w:rPr>
        <w:t xml:space="preserve"> проверяет представленные документы и подготавливает проект решения на рассмотрение Совета Советского сельского поселения </w:t>
      </w:r>
      <w:proofErr w:type="spellStart"/>
      <w:r w:rsidRPr="00BF5CC4">
        <w:rPr>
          <w:rFonts w:ascii="Times New Roman" w:hAnsi="Times New Roman"/>
          <w:sz w:val="28"/>
          <w:szCs w:val="28"/>
        </w:rPr>
        <w:t>Новокубанского</w:t>
      </w:r>
      <w:proofErr w:type="spellEnd"/>
      <w:r w:rsidRPr="00BF5CC4">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6.3.2. В целях согласования списания учтенного в Реестре движимого имущества, руководитель муниципального унитарного предприятия, казенного предприятия, муниципального казенного учреждения, а также муниципального бюджетного или автономного учреждения при согласовании списания особо ценного движимого имущества, обращается в Уполномоченный орган и представляет следующие документы:</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копию распорядительного акта о назначении постоянно действующей комиссии по списанию основных средств, заверенную печатью балансодержателя;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соответствующий виду списываемого имущества акт о списании основных средств, утвержденный руководителем балансодержателя, по установленной форме;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перечень подлежащих списанию основных средств, с указанием их остаточной стоимости;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копию инвентарной карточки списываемого объекта основных средств, заверенную печатью балансодержателя;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фото списываемого объекта, с указанием инвентарного номера;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акт (ведомость дефектов) о техническом состоянии основных средств, выданный специализированной организацией, имеющей соответствующую лицензию, с приложением заверенной копии лицензии, либо документа подтверждающего право на выдачу указанного заключения, либо решение комиссии по списанию основных сре</w:t>
      </w:r>
      <w:proofErr w:type="gramStart"/>
      <w:r w:rsidRPr="00323271">
        <w:rPr>
          <w:rFonts w:ascii="Times New Roman" w:hAnsi="Times New Roman"/>
          <w:sz w:val="28"/>
          <w:szCs w:val="28"/>
        </w:rPr>
        <w:t>дств в сл</w:t>
      </w:r>
      <w:proofErr w:type="gramEnd"/>
      <w:r w:rsidRPr="00323271">
        <w:rPr>
          <w:rFonts w:ascii="Times New Roman" w:hAnsi="Times New Roman"/>
          <w:sz w:val="28"/>
          <w:szCs w:val="28"/>
        </w:rPr>
        <w:t>учаях, не требующих заключение специалиста, утвержденной приказом учреждения или предприятия, подавшего пакет документации на списание.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6.3.3. При списании транспортных средств дополнительно предоставляются: заключение уполномоченной организации о техническом состоянии объекта, копии паспорта транспортного средства и свидетельства о регистрации транспортного средства, заверенные печатью балансодержателя.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6.3.4. При списании учтенных в Реестре основных средств, утраченных вследствие кражи, повреждений, пожара, аварий и других чрезвычайных ситуаций, дополнительно представляются: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документы, подтверждающие факт утраты имущества, подготовленные специализированными уполномоченными организациями;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объяснительные записки руководителя балансодержателя и материально ответственных лиц о факте утраты имущества с указанием сведений о возмещении виновными лицами в установленном законодательством порядке ущерба;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копия приказа (распоряжения) о принятии мер в отношении лиц, виновных в преждевременном выбытии основных средств из эксплуатации, в случае установления таковых.</w:t>
      </w:r>
    </w:p>
    <w:p w:rsidR="003D23A1" w:rsidRPr="00BF5CC4" w:rsidRDefault="003D23A1" w:rsidP="003D23A1">
      <w:pPr>
        <w:jc w:val="center"/>
        <w:rPr>
          <w:rFonts w:ascii="Times New Roman" w:hAnsi="Times New Roman"/>
          <w:b/>
          <w:sz w:val="28"/>
          <w:szCs w:val="28"/>
        </w:rPr>
      </w:pPr>
    </w:p>
    <w:p w:rsidR="003D23A1" w:rsidRPr="00BF5CC4" w:rsidRDefault="003D23A1" w:rsidP="003D23A1">
      <w:pPr>
        <w:jc w:val="center"/>
        <w:rPr>
          <w:rFonts w:ascii="Times New Roman" w:hAnsi="Times New Roman"/>
          <w:b/>
          <w:sz w:val="28"/>
          <w:szCs w:val="28"/>
        </w:rPr>
      </w:pPr>
      <w:r w:rsidRPr="00BF5CC4">
        <w:rPr>
          <w:rFonts w:ascii="Times New Roman" w:hAnsi="Times New Roman"/>
          <w:b/>
          <w:sz w:val="28"/>
          <w:szCs w:val="28"/>
        </w:rPr>
        <w:t>7. Порядок передачи муниципального имущества в аренду и безвозмездное пользование</w:t>
      </w:r>
    </w:p>
    <w:p w:rsidR="003D23A1" w:rsidRPr="00323271" w:rsidRDefault="003D23A1" w:rsidP="003D23A1">
      <w:pPr>
        <w:rPr>
          <w:rFonts w:ascii="Times New Roman" w:hAnsi="Times New Roman"/>
          <w:sz w:val="28"/>
          <w:szCs w:val="28"/>
        </w:rPr>
      </w:pP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7.1. Порядок заключения договоров аренды и договоров безвозмездного пользования.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7.1.1. </w:t>
      </w:r>
      <w:proofErr w:type="gramStart"/>
      <w:r w:rsidRPr="00323271">
        <w:rPr>
          <w:rFonts w:ascii="Times New Roman" w:hAnsi="Times New Roman"/>
          <w:sz w:val="28"/>
          <w:szCs w:val="28"/>
        </w:rPr>
        <w:t>Настоящий Порядок разработан в целях совершенствования порядка распоряжения муниципальным имуществом Уполномоченным органом в соответствии с Гражданским кодексом Российской Федерации, Федеральным законом от 26 июля 2006 года № 135-ФЗ «О защите конкуренции», приказом Федеральной антимонопольной службы от 10 февраля 2010 года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w:t>
      </w:r>
      <w:proofErr w:type="gramEnd"/>
      <w:r w:rsidRPr="00323271">
        <w:rPr>
          <w:rFonts w:ascii="Times New Roman" w:hAnsi="Times New Roman"/>
          <w:sz w:val="28"/>
          <w:szCs w:val="28"/>
        </w:rPr>
        <w:t>,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и другими нормативными правовыми актами.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7.1.2. </w:t>
      </w:r>
      <w:proofErr w:type="gramStart"/>
      <w:r w:rsidRPr="00323271">
        <w:rPr>
          <w:rFonts w:ascii="Times New Roman" w:hAnsi="Times New Roman"/>
          <w:sz w:val="28"/>
          <w:szCs w:val="28"/>
        </w:rPr>
        <w:t>В соответствии с Федеральным законом от 26 июля 2006 года № 135-ФЗ «О защите конкуренции»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вне зависимости от того, закреплено ли это имущество на праве хозяйственного ведения или оперативного управления, может быть осуществлено только по результатам проведения конкурсов</w:t>
      </w:r>
      <w:proofErr w:type="gramEnd"/>
      <w:r w:rsidRPr="00323271">
        <w:rPr>
          <w:rFonts w:ascii="Times New Roman" w:hAnsi="Times New Roman"/>
          <w:sz w:val="28"/>
          <w:szCs w:val="28"/>
        </w:rPr>
        <w:t xml:space="preserve"> или аукционов на право заключения таких договоров, за исключением случаев, предусмотренных статьями 17.1, 19 и 53 указанного федерального закона.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Конкурсы или аукционы на право заключения договоров проводятся в случаях, когда имущество свободно от договорных отношений.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7.1.3. В случаях, предусмотренных пунктами 1-13 части 1 статьи 17.1, статьями 19, 53 Федерального закона от 26 июля 2006 года № 135-ФЗ «О защите конкуренции», решение о передаче муниципального имущества принимается в установленном порядке без проведения конкурсов или аукционов.</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7.1.4. </w:t>
      </w:r>
      <w:proofErr w:type="gramStart"/>
      <w:r w:rsidRPr="00323271">
        <w:rPr>
          <w:rFonts w:ascii="Times New Roman" w:hAnsi="Times New Roman"/>
          <w:sz w:val="28"/>
          <w:szCs w:val="28"/>
        </w:rPr>
        <w:t xml:space="preserve">Конкурсы или аукционы на право заключения договоров передачи имущества проводятся в порядке, установленном приказом Федеральной антимонопольной службы от 10 февраля 2010 года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w:t>
      </w:r>
      <w:r w:rsidRPr="00323271">
        <w:rPr>
          <w:rFonts w:ascii="Times New Roman" w:hAnsi="Times New Roman"/>
          <w:sz w:val="28"/>
          <w:szCs w:val="28"/>
        </w:rPr>
        <w:lastRenderedPageBreak/>
        <w:t>(или) пользования в отношении государственного или муниципального имущества и перечне видов имущества</w:t>
      </w:r>
      <w:proofErr w:type="gramEnd"/>
      <w:r w:rsidRPr="00323271">
        <w:rPr>
          <w:rFonts w:ascii="Times New Roman" w:hAnsi="Times New Roman"/>
          <w:sz w:val="28"/>
          <w:szCs w:val="28"/>
        </w:rPr>
        <w:t xml:space="preserve">, в </w:t>
      </w:r>
      <w:proofErr w:type="gramStart"/>
      <w:r w:rsidRPr="00323271">
        <w:rPr>
          <w:rFonts w:ascii="Times New Roman" w:hAnsi="Times New Roman"/>
          <w:sz w:val="28"/>
          <w:szCs w:val="28"/>
        </w:rPr>
        <w:t>отношении</w:t>
      </w:r>
      <w:proofErr w:type="gramEnd"/>
      <w:r w:rsidRPr="00323271">
        <w:rPr>
          <w:rFonts w:ascii="Times New Roman" w:hAnsi="Times New Roman"/>
          <w:sz w:val="28"/>
          <w:szCs w:val="28"/>
        </w:rPr>
        <w:t xml:space="preserve"> которого заключение указанных договоров может осуществляться путем проведения торгов в форме конкурса».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7.1.5. Заключение договоров путем проведения торгов в форме конкурса возможно исключительно в отношении видов имущества, перечень которых утверждает федеральный антимонопольный орган.</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7.1.6. Уполномоченный орган является организатором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муниципального имущества, указанного в части 1 статьи 17.1 Федерального закона от 26 июля 2006 года № 135-ФЗ «О защите конкуренции».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7.2. Передача муниципального имущества в аренду</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7.2.1. Передача муниципального имущества в аренду осуществляется Уполномоченным органом, если имущество, в том числе недвижимое, находится в казне.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7.2.2. Муниципальное предприятие вправе сдавать в аренду принадлежащее ему на праве хозяйственного ведения недвижимое имущество с согласия Уполномоченного органа. Муниципальное предприятие передает в аренду принадлежащее ему движимое имущество, самостоятельно, за исключением случаев передачи движимого имущества, учтенного в Реестре, а также случаев, установленных федеральными законами.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7.2.3. Муниципальное </w:t>
      </w:r>
      <w:r w:rsidRPr="0037559D">
        <w:rPr>
          <w:rFonts w:ascii="Times New Roman" w:hAnsi="Times New Roman"/>
          <w:sz w:val="28"/>
          <w:szCs w:val="28"/>
        </w:rPr>
        <w:t xml:space="preserve">автономное </w:t>
      </w:r>
      <w:r w:rsidRPr="00323271">
        <w:rPr>
          <w:rFonts w:ascii="Times New Roman" w:hAnsi="Times New Roman"/>
          <w:sz w:val="28"/>
          <w:szCs w:val="28"/>
        </w:rPr>
        <w:t xml:space="preserve">учреждение без согласия собственника не вправе передавать в аренду недвижимое имущество и особо ценное движимое имущество, закрепленное за ним собственником или приобретенное муниципальным автономным учреждением за счет средств, выделенных ему собственником на приобретение такого имущества. Остальное имущество, приобретенное за счет средств, полученных от предпринимательской деятельности, в том числе недвижимое, находящееся у него на праве оперативного управления, муниципальное </w:t>
      </w:r>
      <w:r w:rsidRPr="0037559D">
        <w:rPr>
          <w:rFonts w:ascii="Times New Roman" w:hAnsi="Times New Roman"/>
          <w:sz w:val="28"/>
          <w:szCs w:val="28"/>
        </w:rPr>
        <w:t xml:space="preserve">автономное </w:t>
      </w:r>
      <w:r w:rsidRPr="00323271">
        <w:rPr>
          <w:rFonts w:ascii="Times New Roman" w:hAnsi="Times New Roman"/>
          <w:sz w:val="28"/>
          <w:szCs w:val="28"/>
        </w:rPr>
        <w:t>учреждение вправе передавать в аренду самостоятельно, если иное не установлено законом.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7.2.4. Муниципальное бюджетное учреждение без согласия собственника не вправе передавать в аренду недвижимое имущество, а также особо ценное движимое имущество, закрепленное за ним собственником или приобретенное муниципальным бюджетным учреждением за счет средств, выделенных ему собственником на приобретение такого имущества. Остальное движимое имущество, находящееся у него на праве оперативного управления, бюджетное учреждение вправе передавать в аренду самостоятельно, если иное не установлено законом.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7.2.5. </w:t>
      </w:r>
      <w:proofErr w:type="gramStart"/>
      <w:r w:rsidRPr="00323271">
        <w:rPr>
          <w:rFonts w:ascii="Times New Roman" w:hAnsi="Times New Roman"/>
          <w:sz w:val="28"/>
          <w:szCs w:val="28"/>
        </w:rPr>
        <w:t xml:space="preserve">Передача в аренду или безвозмездное пользование муниципального имущества, которое принадлежит на праве оперативного управления муниципальному казенному учреждению, допускается только с согласия собственника этого имущества (п. 4 ст. 298 ГК РФ) и только по результатам </w:t>
      </w:r>
      <w:r w:rsidRPr="00323271">
        <w:rPr>
          <w:rFonts w:ascii="Times New Roman" w:hAnsi="Times New Roman"/>
          <w:sz w:val="28"/>
          <w:szCs w:val="28"/>
        </w:rPr>
        <w:lastRenderedPageBreak/>
        <w:t>торгов (п. 3 ч. 3 ст. 17.1 Федерального закона от 26 июля 2006 года № 135-ФЗ «О защите конкуренции).</w:t>
      </w:r>
      <w:proofErr w:type="gramEnd"/>
      <w:r w:rsidRPr="00323271">
        <w:rPr>
          <w:rFonts w:ascii="Times New Roman" w:hAnsi="Times New Roman"/>
          <w:sz w:val="28"/>
          <w:szCs w:val="28"/>
        </w:rPr>
        <w:t xml:space="preserve"> Без проведения торгов передача такого имущества в аренду (ссуду) возможна в случаях, перечисленных в </w:t>
      </w:r>
      <w:proofErr w:type="gramStart"/>
      <w:r w:rsidRPr="00323271">
        <w:rPr>
          <w:rFonts w:ascii="Times New Roman" w:hAnsi="Times New Roman"/>
          <w:sz w:val="28"/>
          <w:szCs w:val="28"/>
        </w:rPr>
        <w:t>ч</w:t>
      </w:r>
      <w:proofErr w:type="gramEnd"/>
      <w:r w:rsidRPr="00323271">
        <w:rPr>
          <w:rFonts w:ascii="Times New Roman" w:hAnsi="Times New Roman"/>
          <w:sz w:val="28"/>
          <w:szCs w:val="28"/>
        </w:rPr>
        <w:t>. 1 ст. 17.1 Закона «О защите конкуренции», в том числе при передаче его в пользование муниципальному учреждению (п. 3 той же нормы).</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7.2.6. Договор аренды является основным документом, определяющим взаимоотношения сторон, в том числе их права и обязанности.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7.2.7. Размер арендной платы за пользование муниципальным имуществом соответствует рыночной стоимости арендной платы, определяемой независимым оценщиком согласно требованиям Федерального закона от 29 июля 1998 года № 135-ФЗ «Об оценочной деятельности в Российской Федерации». Условия, порядок, сроки внесения, сумма арендной платы указываются в договоре аренды.</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7.2.8. Средства от сдачи в аренду муниципального имущества казны в полном объеме поступают в бюджет муниципального образования.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Средства от сдачи в аренду муниципального имущества, переданного в хозяйственное ведение муниципальных унитарных предприятий, поступают на счет предприятия и относятся к категории доходов, полученных от предпринимательской деятельности. Указанные доходы учитываются при формировании чистой прибыли предприятия.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Средства от сдачи в аренду муниципального имущества, переданного в оперативное управление муниципальным бюджетным учреждениям, муниципальным автономным учреждениям, муниципальным казенным учреждениям поступают на лицевые счета этих учреждений в соответствии с п. 3 ст. 298 ГКРФ. Исключение составляют только доходы от реализации недвижимого имущества - согласно требованиям ст. 41 БК РФ средства от продажи недвижимого имущества бюджетных учреждений подлежат перечислению в доход бюджета.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7.2.9. Муниципальные унитарные предприятия и муниципальные учреждения, выступающие в качестве арендодателей муниципального имущества, обязаны осуществлять </w:t>
      </w:r>
      <w:proofErr w:type="gramStart"/>
      <w:r w:rsidRPr="00323271">
        <w:rPr>
          <w:rFonts w:ascii="Times New Roman" w:hAnsi="Times New Roman"/>
          <w:sz w:val="28"/>
          <w:szCs w:val="28"/>
        </w:rPr>
        <w:t>контроль за</w:t>
      </w:r>
      <w:proofErr w:type="gramEnd"/>
      <w:r w:rsidRPr="00323271">
        <w:rPr>
          <w:rFonts w:ascii="Times New Roman" w:hAnsi="Times New Roman"/>
          <w:sz w:val="28"/>
          <w:szCs w:val="28"/>
        </w:rPr>
        <w:t xml:space="preserve"> своевременностью, правильностью и полнотой взимания арендных платежей, проводить их мониторинг, анализ и прогнозирование поступлений на очередной отчетный период. Вышеуказанные данные муниципальные предприятия и учреждения обязаны ежегодно представлять в Уполномоченный орган.</w:t>
      </w:r>
    </w:p>
    <w:p w:rsidR="003D23A1" w:rsidRDefault="003D23A1" w:rsidP="003D23A1">
      <w:pPr>
        <w:rPr>
          <w:rFonts w:ascii="Times New Roman" w:hAnsi="Times New Roman"/>
          <w:sz w:val="28"/>
          <w:szCs w:val="28"/>
        </w:rPr>
      </w:pPr>
      <w:r w:rsidRPr="00323271">
        <w:rPr>
          <w:rFonts w:ascii="Times New Roman" w:hAnsi="Times New Roman"/>
          <w:sz w:val="28"/>
          <w:szCs w:val="28"/>
        </w:rPr>
        <w:t xml:space="preserve">7.2.10. </w:t>
      </w:r>
      <w:proofErr w:type="gramStart"/>
      <w:r w:rsidRPr="00323271">
        <w:rPr>
          <w:rFonts w:ascii="Times New Roman" w:hAnsi="Times New Roman"/>
          <w:sz w:val="28"/>
          <w:szCs w:val="28"/>
        </w:rPr>
        <w:t xml:space="preserve">При передаче в аренду муниципального имущества Совет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может принимать решения, устанавливающие льготы по арендной плате, в том числе путем установления отдельным категориям арендаторов размера арендной платы в процентном отношении (в зависимости от вида деятельности) от рыночной стоимости арендной платы, определяемой независимым оценщиком согласно требованиям Федерального закона от 29 июля 1998 года № 135-ФЗ «Об оценочной деятельности</w:t>
      </w:r>
      <w:proofErr w:type="gramEnd"/>
      <w:r w:rsidRPr="00323271">
        <w:rPr>
          <w:rFonts w:ascii="Times New Roman" w:hAnsi="Times New Roman"/>
          <w:sz w:val="28"/>
          <w:szCs w:val="28"/>
        </w:rPr>
        <w:t xml:space="preserve"> в Российской Федерации». </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7.2.11. Кроме арендной платы арендатор нежилых помещений возмещает балансодержателю коммунальные и эксплуатационные расходы и вносит другие платежи, предусмотренные договором аренды.</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7.2.12. Арендаторы нежилых помещений, имеющих приборы учета энергоресурсов, производят оплату за коммунальные услуги по отдельным договорам, заключаемым непосредственно с </w:t>
      </w:r>
      <w:proofErr w:type="spellStart"/>
      <w:r w:rsidRPr="00323271">
        <w:rPr>
          <w:rFonts w:ascii="Times New Roman" w:hAnsi="Times New Roman"/>
          <w:sz w:val="28"/>
          <w:szCs w:val="28"/>
        </w:rPr>
        <w:t>ресурсоснабжающей</w:t>
      </w:r>
      <w:proofErr w:type="spellEnd"/>
      <w:r w:rsidRPr="00323271">
        <w:rPr>
          <w:rFonts w:ascii="Times New Roman" w:hAnsi="Times New Roman"/>
          <w:sz w:val="28"/>
          <w:szCs w:val="28"/>
        </w:rPr>
        <w:t xml:space="preserve"> организацией.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7.2.13. Дополнительные условия передачи в аренду помещений и зданий, являющихся историческими и архитектурными памятниками местного значения, оговариваются в договорах аренды в соответствии с законодательством Российской Федерации, Краснодарского края.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7.2.14. Произведенные арендатором отделимые улучшения арендованного имущества являются его собственностью, если иное не предусмотрено договором аренды.</w:t>
      </w:r>
    </w:p>
    <w:p w:rsidR="003D23A1" w:rsidRPr="00323271" w:rsidRDefault="003D23A1" w:rsidP="003D23A1">
      <w:pPr>
        <w:rPr>
          <w:rFonts w:ascii="Times New Roman" w:hAnsi="Times New Roman"/>
          <w:sz w:val="28"/>
          <w:szCs w:val="28"/>
        </w:rPr>
      </w:pPr>
      <w:bookmarkStart w:id="1" w:name="sub_6232"/>
      <w:r w:rsidRPr="00323271">
        <w:rPr>
          <w:rFonts w:ascii="Times New Roman" w:hAnsi="Times New Roman"/>
          <w:sz w:val="28"/>
          <w:szCs w:val="28"/>
        </w:rPr>
        <w:t>7.2.15. В случае, когда арендатор произвел за счет собственных средств и с согласия арендодателя улучшения арендованного имущества, неотделимые без вреда для имущества, арендатор имеет право на возмещение стоимости этих улучшений, в виде зачета арендной платы, если это предусмотрено договором аренды, а так же нормативно-правовыми актами органа местного самоуправления.</w:t>
      </w:r>
    </w:p>
    <w:bookmarkEnd w:id="1"/>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7.2.16. </w:t>
      </w:r>
      <w:r>
        <w:rPr>
          <w:rFonts w:ascii="Times New Roman" w:hAnsi="Times New Roman"/>
          <w:sz w:val="28"/>
          <w:szCs w:val="28"/>
        </w:rPr>
        <w:t xml:space="preserve">Администрация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организует работу по учету договоров аренды муниципальной собственности по форме, согласно </w:t>
      </w:r>
      <w:r w:rsidRPr="00EF50C9">
        <w:rPr>
          <w:rFonts w:ascii="Times New Roman" w:hAnsi="Times New Roman"/>
          <w:sz w:val="28"/>
          <w:szCs w:val="28"/>
        </w:rPr>
        <w:t>приложению № 4</w:t>
      </w:r>
      <w:r w:rsidR="00EF50C9" w:rsidRPr="00EF50C9">
        <w:rPr>
          <w:rFonts w:ascii="Times New Roman" w:hAnsi="Times New Roman"/>
          <w:sz w:val="28"/>
          <w:szCs w:val="28"/>
        </w:rPr>
        <w:t xml:space="preserve"> к настоящему положению</w:t>
      </w:r>
      <w:r w:rsidRPr="00323271">
        <w:rPr>
          <w:rFonts w:ascii="Times New Roman" w:hAnsi="Times New Roman"/>
          <w:sz w:val="28"/>
          <w:szCs w:val="28"/>
        </w:rPr>
        <w:t>, а так же в электронном виде ведет базу данных в модернизированной государственной информационно-аналитической системе «Единая система учета объектов и неналоговых доходов в Краснодарском крае».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7.3. Передача муниципального имущества в безвозмездное пользование.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7.3.1. Заключение договоров безвозмездного пользования муниципального имущества, не 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 этих договоров, за исключением случаев указанных в статье 17.1 Федерального закона от 26 июля 2006 года № 135-ФЗ «О защите конкуренции».</w:t>
      </w:r>
    </w:p>
    <w:p w:rsidR="003D23A1" w:rsidRPr="00323271" w:rsidRDefault="003D23A1" w:rsidP="003D23A1">
      <w:pPr>
        <w:rPr>
          <w:rFonts w:ascii="Times New Roman" w:hAnsi="Times New Roman"/>
          <w:sz w:val="28"/>
          <w:szCs w:val="28"/>
        </w:rPr>
      </w:pPr>
      <w:r>
        <w:rPr>
          <w:rFonts w:ascii="Times New Roman" w:hAnsi="Times New Roman"/>
          <w:sz w:val="28"/>
          <w:szCs w:val="28"/>
        </w:rPr>
        <w:t xml:space="preserve">Администрация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разрабатывает и утверждает конкурсную (аукционную) документацию по приобретению права аренды на предлагаемое к предоставлению в аренду муниципальное имущество.</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В случаях предоставления в безвозмездное пользование без проведения конкурса либо аукциона передача муниципального имущества, в том числе недвижимого, осуществляется по решению Совета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7.3.2. Не допускается передача муниципального имущества в безвозмездное пользование в целях извлечения прибыли от его использования.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7.3.3. Договор передачи муниципального имущества в безвозмездное пользование является основным документом, определяющим взаимоотношения сторон, в том числе их права и обязанности.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7.3.4. Порядок заключения договоров передачи муниципального имущества в безвозмездное пользование определен в разделе 7.1 настоящего Положения.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7.3.5</w:t>
      </w:r>
      <w:r w:rsidR="005B5CFE">
        <w:rPr>
          <w:rFonts w:ascii="Times New Roman" w:hAnsi="Times New Roman"/>
          <w:sz w:val="28"/>
          <w:szCs w:val="28"/>
        </w:rPr>
        <w:t>.</w:t>
      </w:r>
      <w:r w:rsidRPr="00323271">
        <w:rPr>
          <w:rFonts w:ascii="Times New Roman" w:hAnsi="Times New Roman"/>
          <w:sz w:val="28"/>
          <w:szCs w:val="28"/>
        </w:rPr>
        <w:t xml:space="preserve"> Уполномоченный орган организует работу по учету договоров безвозмездного пользования муниципальной собственности, согласно приложению № 5.</w:t>
      </w:r>
    </w:p>
    <w:p w:rsidR="003D23A1" w:rsidRPr="00323271" w:rsidRDefault="003D23A1" w:rsidP="003D23A1">
      <w:pPr>
        <w:rPr>
          <w:rFonts w:ascii="Times New Roman" w:hAnsi="Times New Roman"/>
          <w:sz w:val="28"/>
          <w:szCs w:val="28"/>
        </w:rPr>
      </w:pPr>
    </w:p>
    <w:p w:rsidR="003D23A1" w:rsidRDefault="003D23A1" w:rsidP="003D23A1">
      <w:pPr>
        <w:jc w:val="center"/>
        <w:rPr>
          <w:rFonts w:ascii="Times New Roman" w:hAnsi="Times New Roman"/>
          <w:b/>
          <w:sz w:val="28"/>
          <w:szCs w:val="28"/>
        </w:rPr>
      </w:pPr>
      <w:r w:rsidRPr="003D5373">
        <w:rPr>
          <w:rFonts w:ascii="Times New Roman" w:hAnsi="Times New Roman"/>
          <w:b/>
          <w:sz w:val="28"/>
          <w:szCs w:val="28"/>
        </w:rPr>
        <w:t>8. Порядок учета, управления и распоряжения имуществом казны муниципального образования</w:t>
      </w:r>
    </w:p>
    <w:p w:rsidR="00EF50C9" w:rsidRPr="003D5373" w:rsidRDefault="00EF50C9" w:rsidP="003D23A1">
      <w:pPr>
        <w:jc w:val="center"/>
        <w:rPr>
          <w:rFonts w:ascii="Times New Roman" w:hAnsi="Times New Roman"/>
          <w:b/>
          <w:sz w:val="28"/>
          <w:szCs w:val="28"/>
        </w:rPr>
      </w:pP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Настоящий Порядок в соответствии с федеральным законодательством определяет общий порядок учета, содержания и обеспечения эффективности распоряжения объектами казны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Казна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служит целям формирования системы управления имуществом, не закрепленным за соответствующими субъектами хозяйственной деятельности, для эффективного осуществления в его отношении прав и обязанностей собственника.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Основаниями включения имущества в казну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являются:</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 xml:space="preserve">1) отсутствие закрепления за муниципальными предприятиями и учреждениями в хозяйственном ведении или в оперативном управлении муниципального имущества, построенного, приобретенного или реконструированного за счет средств бюджета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а также поступившего в муниципальную собственность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 результате разграничения государственной собственности, безвозмездной или возмездной передачи имущества в собственность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roofErr w:type="gramEnd"/>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2) отказ собственника от имущества в пользу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или утрата собственником права на имущество по иным основаниям, предусмотренным законодательством Российской Федерации, на которое в случаях и порядке, установленном законодательством Российской Федерации, приобретено право муниципальной собственности;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3) возврат, правомерное изъятие или отказ от использования имущества, закрепленного на праве хозяйственного ведения или оперативного управления за муниципальными унитарными предприятиями или муниципальными учреждениями, в том числе ликвидированными;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 xml:space="preserve">4) признание сделок с имуществом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а также сделок приватизации </w:t>
      </w:r>
      <w:proofErr w:type="gramStart"/>
      <w:r w:rsidRPr="00323271">
        <w:rPr>
          <w:rFonts w:ascii="Times New Roman" w:hAnsi="Times New Roman"/>
          <w:sz w:val="28"/>
          <w:szCs w:val="28"/>
        </w:rPr>
        <w:t>недействительными</w:t>
      </w:r>
      <w:proofErr w:type="gramEnd"/>
      <w:r w:rsidRPr="00323271">
        <w:rPr>
          <w:rFonts w:ascii="Times New Roman" w:hAnsi="Times New Roman"/>
          <w:sz w:val="28"/>
          <w:szCs w:val="28"/>
        </w:rPr>
        <w:t xml:space="preserve"> в соответствии с законодательством Российской Федерации;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5) иные основания, предусмотренные законодательством Российской Федерации.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Решения о приобретении недвижимого имущества в собственность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принимаются постановлением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Решения об отчуждении недвижимого имущества принимаются Советом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Default="003D23A1" w:rsidP="003D23A1">
      <w:pPr>
        <w:rPr>
          <w:rFonts w:ascii="Times New Roman" w:hAnsi="Times New Roman"/>
          <w:sz w:val="28"/>
          <w:szCs w:val="28"/>
        </w:rPr>
      </w:pPr>
      <w:r w:rsidRPr="00323271">
        <w:rPr>
          <w:rFonts w:ascii="Times New Roman" w:hAnsi="Times New Roman"/>
          <w:sz w:val="28"/>
          <w:szCs w:val="28"/>
        </w:rPr>
        <w:t xml:space="preserve">Уполномоченным органом по приобретению имущества в казну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его отчуждению, а также арендодателем или ссудодателем по договорам аренды и безвозмездного пользования объектами казны муниципальной собственности является администрация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Приобретение в казну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имущества на возмездной основе осуществляется при наличии в решении о бюджете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на очередной финансовый год статьи расходов на указанные цели.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Уполномоченный орган при приобретении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 заключает с собственником имущества договор о приобретении имущества в казну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регистрирует право собственности муниципального образования на данное имущество в порядке, предусмотренном законодательством Российской Федерации;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2) осуществляет все необходимые действия, связанные с фактической передачей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3) одновременно с заключением договора о приобретении имущества в казну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производится его бюджетный учет с последующим составлением передаточного акта в соответствии с законодательством Российской Федерации.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Расходы по содержанию объектов казны финансируются за счет средств бюджета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8.1. Порядок </w:t>
      </w:r>
      <w:proofErr w:type="gramStart"/>
      <w:r w:rsidRPr="00323271">
        <w:rPr>
          <w:rFonts w:ascii="Times New Roman" w:hAnsi="Times New Roman"/>
          <w:sz w:val="28"/>
          <w:szCs w:val="28"/>
        </w:rPr>
        <w:t>осуществления учета имущества казны муниципального образования</w:t>
      </w:r>
      <w:proofErr w:type="gramEnd"/>
      <w:r w:rsidRPr="00323271">
        <w:rPr>
          <w:rFonts w:ascii="Times New Roman" w:hAnsi="Times New Roman"/>
          <w:sz w:val="28"/>
          <w:szCs w:val="28"/>
        </w:rPr>
        <w:t>.</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8.1.1. Имущество казны муниципального образования подлежит учету в Реестре в порядке, предусмотренном настоящим Положением.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Неучтенные объекты, выявленные при проведении проверок и (или) инвентаризаций, принимаются к учету по их текущей рыночной стоимости, установленной на дату принятия к учету.</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Для полного отражения объектов учета имущества казны в учете до момента проведения оценки стоимость объекта учета имущества казны определяется из расчета условной стоимости - 1 рубль.</w:t>
      </w:r>
    </w:p>
    <w:p w:rsidR="003D23A1" w:rsidRPr="00323271" w:rsidRDefault="003D23A1" w:rsidP="003D23A1">
      <w:pPr>
        <w:rPr>
          <w:rFonts w:ascii="Times New Roman" w:hAnsi="Times New Roman"/>
          <w:sz w:val="28"/>
          <w:szCs w:val="28"/>
        </w:rPr>
      </w:pPr>
      <w:proofErr w:type="spellStart"/>
      <w:r w:rsidRPr="00323271">
        <w:rPr>
          <w:rFonts w:ascii="Times New Roman" w:hAnsi="Times New Roman"/>
          <w:sz w:val="28"/>
          <w:szCs w:val="28"/>
        </w:rPr>
        <w:lastRenderedPageBreak/>
        <w:t>Оприходование</w:t>
      </w:r>
      <w:proofErr w:type="spellEnd"/>
      <w:r w:rsidRPr="00323271">
        <w:rPr>
          <w:rFonts w:ascii="Times New Roman" w:hAnsi="Times New Roman"/>
          <w:sz w:val="28"/>
          <w:szCs w:val="28"/>
        </w:rPr>
        <w:t>, выбытие и перемещение объектов учета имущества казны осуществляются на основании первичных документов, подтверждающих осуществление операций с объектами учета имущества казны.</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Ежеквартально Уполномоченный орган осуществляет сверку данных об объектах учета имущества казны, сформированных на счетах бюджетного учета, с данными казны Реестра, а также проводит проверку сохранности и использования по назначению объектов учета имущества казны, принятых к бюджетному учету.</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По результатам проверки рассматривается вопрос о целесообразности </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сохранения и использования объектов учета имущества казны с учетом потребности в данном имуществе.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Для организации содержания имущество казны может быть передано по договору сохранности.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Иные полномочия, в том числе связанные с содержанием имущества казны, осуществляются Уполномоченным органом в порядке, установленном действующим законодательством и муниципальными нормативными правовыми актами.</w:t>
      </w:r>
    </w:p>
    <w:p w:rsidR="003D23A1" w:rsidRPr="00323271" w:rsidRDefault="003D23A1" w:rsidP="003D23A1">
      <w:pPr>
        <w:rPr>
          <w:rFonts w:ascii="Times New Roman" w:hAnsi="Times New Roman"/>
          <w:sz w:val="28"/>
          <w:szCs w:val="28"/>
        </w:rPr>
      </w:pPr>
    </w:p>
    <w:p w:rsidR="003D23A1" w:rsidRDefault="003D23A1" w:rsidP="003D23A1">
      <w:pPr>
        <w:jc w:val="center"/>
        <w:rPr>
          <w:rFonts w:ascii="Times New Roman" w:hAnsi="Times New Roman"/>
          <w:b/>
          <w:sz w:val="28"/>
          <w:szCs w:val="28"/>
        </w:rPr>
      </w:pPr>
      <w:r w:rsidRPr="003D5373">
        <w:rPr>
          <w:rFonts w:ascii="Times New Roman" w:hAnsi="Times New Roman"/>
          <w:b/>
          <w:sz w:val="28"/>
          <w:szCs w:val="28"/>
        </w:rPr>
        <w:t>9. Приватизация и иное отчуждение муниципального имущества</w:t>
      </w:r>
    </w:p>
    <w:p w:rsidR="00EF50C9" w:rsidRPr="003D5373" w:rsidRDefault="00EF50C9" w:rsidP="003D23A1">
      <w:pPr>
        <w:jc w:val="center"/>
        <w:rPr>
          <w:rFonts w:ascii="Times New Roman" w:hAnsi="Times New Roman"/>
          <w:b/>
          <w:sz w:val="28"/>
          <w:szCs w:val="28"/>
        </w:rPr>
      </w:pP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9.1. Настоящий Порядок регулирует отношения, возникающие при приватизации и ином отчуждении муниципального имущества, и связанные с ними отношения по управлению муниципальным имуществом.</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Приватизация муниципального имущества осуществляется способами и в порядке, предусмотренном Федеральным законом от 21 декабря 2001 года № 178-ФЗ «О приватизации государственного и муниципального имущества» (далее – Закон № 178-ФЗ),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 и настоящим Положением.</w:t>
      </w:r>
      <w:proofErr w:type="gramEnd"/>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Приватизации подлежит муниципальное имущество, не закрепленное на праве оперативного управления или хозяйственного ведения и не используемое для осуществления полномочий, предусмотренных Федеральным законом от 06 октября 2003 года № 131-ФЗ «Об общих принципах организации местного самоуправления в Российской Федерации».</w:t>
      </w:r>
    </w:p>
    <w:p w:rsidR="003D23A1" w:rsidRDefault="003D23A1" w:rsidP="003D23A1">
      <w:pPr>
        <w:rPr>
          <w:rFonts w:ascii="Times New Roman" w:hAnsi="Times New Roman"/>
          <w:sz w:val="28"/>
          <w:szCs w:val="28"/>
        </w:rPr>
      </w:pPr>
      <w:r w:rsidRPr="00323271">
        <w:rPr>
          <w:rFonts w:ascii="Times New Roman" w:hAnsi="Times New Roman"/>
          <w:sz w:val="28"/>
          <w:szCs w:val="28"/>
        </w:rPr>
        <w:t>9.2. Продавцом</w:t>
      </w:r>
      <w:r>
        <w:rPr>
          <w:rFonts w:ascii="Times New Roman" w:hAnsi="Times New Roman"/>
          <w:sz w:val="28"/>
          <w:szCs w:val="28"/>
        </w:rPr>
        <w:t xml:space="preserve"> и организатором торгов</w:t>
      </w:r>
      <w:r w:rsidRPr="00323271">
        <w:rPr>
          <w:rFonts w:ascii="Times New Roman" w:hAnsi="Times New Roman"/>
          <w:sz w:val="28"/>
          <w:szCs w:val="28"/>
        </w:rPr>
        <w:t xml:space="preserve"> при продаже объектов муниципальной собственности выступает администрация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9.3. </w:t>
      </w:r>
      <w:proofErr w:type="gramStart"/>
      <w:r w:rsidRPr="00323271">
        <w:rPr>
          <w:rFonts w:ascii="Times New Roman" w:hAnsi="Times New Roman"/>
          <w:sz w:val="28"/>
          <w:szCs w:val="28"/>
        </w:rPr>
        <w:t xml:space="preserve">В соответствии с пунктом 3 статьи 6 Федерального закона от 21 декабря 2001 года Закона № 178-ФЗ Уполномоченный орган, от имени собственника, имеет право поручить юридическим лицам, определенным Правительством Российской Федерации (подпункт 8.1 пункта 1 статьи 6 Закона № 178-ФЗ) организовать от имени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 установленном порядке продажу приватизируемого </w:t>
      </w:r>
      <w:r w:rsidRPr="00323271">
        <w:rPr>
          <w:rFonts w:ascii="Times New Roman" w:hAnsi="Times New Roman"/>
          <w:sz w:val="28"/>
          <w:szCs w:val="28"/>
        </w:rPr>
        <w:lastRenderedPageBreak/>
        <w:t xml:space="preserve">имущества, находящегося в муниципальной собственности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proofErr w:type="gramEnd"/>
      <w:r w:rsidRPr="00323271">
        <w:rPr>
          <w:rFonts w:ascii="Times New Roman" w:hAnsi="Times New Roman"/>
          <w:sz w:val="28"/>
          <w:szCs w:val="28"/>
        </w:rPr>
        <w:t xml:space="preserve"> района, и (или) осуществлять функции продавца такого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9.4. В целях организации приватизации имущества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создается комиссия по приватизации имущества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(далее - Комиссия). Состав Комиссии утверждаются постановлением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Председателем Комиссии назначается заместитель главы </w:t>
      </w:r>
      <w:r>
        <w:rPr>
          <w:rFonts w:ascii="Times New Roman" w:hAnsi="Times New Roman"/>
          <w:sz w:val="28"/>
          <w:szCs w:val="28"/>
        </w:rPr>
        <w:t>Советского</w:t>
      </w:r>
      <w:r w:rsidRPr="00323271">
        <w:rPr>
          <w:rFonts w:ascii="Times New Roman" w:hAnsi="Times New Roman"/>
          <w:sz w:val="28"/>
          <w:szCs w:val="28"/>
        </w:rPr>
        <w:t xml:space="preserve"> сельского </w:t>
      </w:r>
      <w:r>
        <w:rPr>
          <w:rFonts w:ascii="Times New Roman" w:hAnsi="Times New Roman"/>
          <w:sz w:val="28"/>
          <w:szCs w:val="28"/>
        </w:rPr>
        <w:t xml:space="preserve">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9.5. Приватизация объектов муниципальной собственности осуществляется в соответствии с программой приватизации объектов муниципальной собственности, утвержденной решением Совета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на финансовый год.</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9.6. Проект программы приватизации объектов муниципальной собственности готовится Уполномоченным органом и должен содержать следующую информацию:</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адрес, по которому расположен объект;</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площадь объекта, подлежащего приватизации и площадь земельного участка;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принадлежность к объектам - памятникам истории, архитектуры и культуры местного значения (при наличии);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сроки и способ приватизации объекта;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номинальная стоимость доли (акций)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 уставном капитале общества с ограниченной ответственностью (публичного акционерного общества).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9.7. Приватизация объектов муниципальной собственности, являющихся памятниками истории и культуры местного значения, осуществляется по согласованию с уполномоченным органом Краснодарского края.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Объекты, являющиеся памятниками истории и культуры, приобретаются в собственность с обязательным условием их содержания новым собственником в надлежащем порядке в соответствии с требованиями охранного обязательства, оформляемого в порядке, установленном законодательством Российской Федерации.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9.8. Начальная цена продаваемого объекта муниципальной собственности устанавливается на основании отчета об оценке муниципального имущества, составленного в соответствии с Федеральным законом от 29 июля 1998 года № 135-ФЗ «Об оценочной деятельности в Российской Федерации».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9.9. Уполномоченный орган готовит и предоставляет в Совет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отчет о выполнении </w:t>
      </w:r>
      <w:proofErr w:type="gramStart"/>
      <w:r w:rsidRPr="00323271">
        <w:rPr>
          <w:rFonts w:ascii="Times New Roman" w:hAnsi="Times New Roman"/>
          <w:sz w:val="28"/>
          <w:szCs w:val="28"/>
        </w:rPr>
        <w:t xml:space="preserve">программы приватизации имущества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w:t>
      </w:r>
      <w:proofErr w:type="gramEnd"/>
      <w:r w:rsidRPr="00323271">
        <w:rPr>
          <w:rFonts w:ascii="Times New Roman" w:hAnsi="Times New Roman"/>
          <w:sz w:val="28"/>
          <w:szCs w:val="28"/>
        </w:rPr>
        <w:t xml:space="preserve">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за прошедший год.</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9.10. </w:t>
      </w:r>
      <w:proofErr w:type="gramStart"/>
      <w:r w:rsidRPr="00323271">
        <w:rPr>
          <w:rFonts w:ascii="Times New Roman" w:hAnsi="Times New Roman"/>
          <w:sz w:val="28"/>
          <w:szCs w:val="28"/>
        </w:rPr>
        <w:t xml:space="preserve">Субъекты малого и среднего предпринимательства, за исключением субъектов малого и среднего предпринимательства, указанных в части 3 статьи </w:t>
      </w:r>
      <w:r w:rsidRPr="00323271">
        <w:rPr>
          <w:rFonts w:ascii="Times New Roman" w:hAnsi="Times New Roman"/>
          <w:sz w:val="28"/>
          <w:szCs w:val="28"/>
        </w:rPr>
        <w:lastRenderedPageBreak/>
        <w:t>14 Федерального закона «О развитии малого и среднего предпринимательства в Российской Федерации», и субъектов малого и среднего предпринимательства, осуществляющих добычу и переработку полезных ископаемых (кроме общераспространенных полезных ископаемых), при возмездном отчуждении арендуемого имущества из государственной или муниципальной собственности пользуются преимущественным правом на приобретение</w:t>
      </w:r>
      <w:proofErr w:type="gramEnd"/>
      <w:r w:rsidRPr="00323271">
        <w:rPr>
          <w:rFonts w:ascii="Times New Roman" w:hAnsi="Times New Roman"/>
          <w:sz w:val="28"/>
          <w:szCs w:val="28"/>
        </w:rPr>
        <w:t xml:space="preserve"> такого имущества по цене, равной его рыночной стоимости и определенной независимым оценщиком в порядке, установленном Федеральным законом от 29 июля 1998 года № 135-ФЗ «Об оценочной деятельности в Российской Федерации» (далее - Федеральный закон «Об оценочной деятельности в Российской Федерации»). При этом такое преимущественное право может быть реализовано при условии, что:</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 xml:space="preserve">1) арендуемое имущество на день подачи заявления находится в их временном владении и (или) временном пользовании непрерывно в течение двух и более лет в соответствии с договором или договорами аренды такого имущества, за исключением случая, предусмотренного частью 2.1 статьи 9 </w:t>
      </w:r>
      <w:bookmarkStart w:id="2" w:name="_Hlk64277774"/>
      <w:r w:rsidRPr="00323271">
        <w:rPr>
          <w:rFonts w:ascii="Times New Roman" w:hAnsi="Times New Roman"/>
          <w:sz w:val="28"/>
          <w:szCs w:val="28"/>
        </w:rPr>
        <w:t>Федерального закона от 22 июля 2008 года № 159-ФЗ «Об особенностях отчуждения недвижимого имущества, находящегося в государственной или в муниципальной собственности</w:t>
      </w:r>
      <w:proofErr w:type="gramEnd"/>
      <w:r w:rsidRPr="00323271">
        <w:rPr>
          <w:rFonts w:ascii="Times New Roman" w:hAnsi="Times New Roman"/>
          <w:sz w:val="28"/>
          <w:szCs w:val="28"/>
        </w:rPr>
        <w:t xml:space="preserve"> и арендуемого субъектами малого и среднего предпринимательства, и о внесении изменений в отдельные законодательные акты Российской Федерации»</w:t>
      </w:r>
      <w:bookmarkEnd w:id="2"/>
      <w:r w:rsidRPr="00323271">
        <w:rPr>
          <w:rFonts w:ascii="Times New Roman" w:hAnsi="Times New Roman"/>
          <w:sz w:val="28"/>
          <w:szCs w:val="28"/>
        </w:rPr>
        <w:t>;</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2) отсутствует задолженность по арендной плате за такое имущество, неустойкам (штрафам, пеням) на день заключения договора купли-продажи арендуемого имущества в соответствии с частью 4 статьи 4 настоящего Федерального закона, а в случае, предусмотренном частью 2 или частью 2.1 статьи 9 Федерального закона от 22 июля 2008 года № 159-ФЗ «Об особенностях отчуждения недвижимого имущества, находящегося в государственной или в муниципальной собственности</w:t>
      </w:r>
      <w:proofErr w:type="gramEnd"/>
      <w:r w:rsidRPr="00323271">
        <w:rPr>
          <w:rFonts w:ascii="Times New Roman" w:hAnsi="Times New Roman"/>
          <w:sz w:val="28"/>
          <w:szCs w:val="28"/>
        </w:rPr>
        <w:t xml:space="preserve"> и арендуемого субъектами малого и среднего предпринимательства, и о внесении изменений в отдельные законодательные акты Российской Федерации», - на день подачи субъектом малого или среднего предпринимательства заявления;</w:t>
      </w:r>
    </w:p>
    <w:p w:rsidR="003D23A1" w:rsidRDefault="003D23A1" w:rsidP="003D23A1">
      <w:pPr>
        <w:rPr>
          <w:rFonts w:ascii="Times New Roman" w:hAnsi="Times New Roman"/>
          <w:sz w:val="28"/>
          <w:szCs w:val="28"/>
        </w:rPr>
      </w:pPr>
      <w:proofErr w:type="gramStart"/>
      <w:r w:rsidRPr="00323271">
        <w:rPr>
          <w:rFonts w:ascii="Times New Roman" w:hAnsi="Times New Roman"/>
          <w:sz w:val="28"/>
          <w:szCs w:val="28"/>
        </w:rPr>
        <w:t xml:space="preserve">3) арендуемое имущество не включено в утвержденный в соответствии с частью 4 статьи 18 Федерального закона «О развитии малого и среднего предпринимательства в Российской Федерации» перечень государственного имущества или муниципального имущества, предназначенного для передачи во владение и (или) в пользование субъектам малого и среднего предпринимательства, за исключением случая, предусмотренного частью 2.1 </w:t>
      </w:r>
      <w:proofErr w:type="gramEnd"/>
    </w:p>
    <w:p w:rsidR="003D23A1" w:rsidRPr="00323271" w:rsidRDefault="003D23A1" w:rsidP="003D23A1">
      <w:pPr>
        <w:ind w:firstLine="0"/>
        <w:rPr>
          <w:rFonts w:ascii="Times New Roman" w:hAnsi="Times New Roman"/>
          <w:sz w:val="28"/>
          <w:szCs w:val="28"/>
        </w:rPr>
      </w:pPr>
      <w:r w:rsidRPr="00323271">
        <w:rPr>
          <w:rFonts w:ascii="Times New Roman" w:hAnsi="Times New Roman"/>
          <w:sz w:val="28"/>
          <w:szCs w:val="28"/>
        </w:rPr>
        <w:t>статьи 9 Федерального закона от 22 июля 2008 года № 159-ФЗ «Об особенностях отчуждения недвижимого имущества, находящегося в государственной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4) сведения о субъекте малого и среднего предпринимательства на день заключения договора купли-продажи арендуемого имущества не исключены из единого реестра субъектов малого и среднего предпринимательства.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9.11. </w:t>
      </w:r>
      <w:proofErr w:type="gramStart"/>
      <w:r w:rsidRPr="00323271">
        <w:rPr>
          <w:rFonts w:ascii="Times New Roman" w:hAnsi="Times New Roman"/>
          <w:sz w:val="28"/>
          <w:szCs w:val="28"/>
        </w:rPr>
        <w:t>В течение десяти дней с даты принятия решения об условиях приватизации арендуемого имущества в порядке, установленном Законом № 178- ФЗ, Уполномоченный орган направляет арендаторам - субъектам малого и среднего предпринимательства, соответствующим установленным пунктом 9.10. настоящего раздела требованиям, копии указанного решения, предложения о заключении договоров купли-продажи объектов муниципальной собственности и проекты договоров купли-продажи арендуемого имущества, а также при наличии задолженности по арендной плате</w:t>
      </w:r>
      <w:proofErr w:type="gramEnd"/>
      <w:r w:rsidRPr="00323271">
        <w:rPr>
          <w:rFonts w:ascii="Times New Roman" w:hAnsi="Times New Roman"/>
          <w:sz w:val="28"/>
          <w:szCs w:val="28"/>
        </w:rPr>
        <w:t xml:space="preserve"> за имущество, неустойкам (штрафам, пеням) требования о погашении такой задолженности с указанием ее размера.</w:t>
      </w:r>
    </w:p>
    <w:p w:rsidR="003D23A1" w:rsidRPr="005B5CFE" w:rsidRDefault="003D23A1" w:rsidP="003D23A1">
      <w:pPr>
        <w:rPr>
          <w:rFonts w:ascii="Times New Roman" w:hAnsi="Times New Roman"/>
          <w:sz w:val="28"/>
          <w:szCs w:val="28"/>
        </w:rPr>
      </w:pPr>
      <w:r w:rsidRPr="00323271">
        <w:rPr>
          <w:rFonts w:ascii="Times New Roman" w:hAnsi="Times New Roman"/>
          <w:sz w:val="28"/>
          <w:szCs w:val="28"/>
        </w:rPr>
        <w:t>9.12. Субъекты малого и среднего предпринимательства вправе реализовать предоставленное им преимущественное право на приватизацию арендуемого имущества в сроки, установленные Законом № 159-ФЗ.</w:t>
      </w:r>
    </w:p>
    <w:p w:rsidR="00851825" w:rsidRPr="00CC7F02" w:rsidRDefault="00851825" w:rsidP="00CC7F02">
      <w:pPr>
        <w:rPr>
          <w:rFonts w:ascii="Times New Roman" w:hAnsi="Times New Roman"/>
          <w:color w:val="00B050"/>
          <w:sz w:val="28"/>
          <w:szCs w:val="28"/>
        </w:rPr>
      </w:pPr>
      <w:r w:rsidRPr="00CC7F02">
        <w:rPr>
          <w:rFonts w:ascii="Times New Roman" w:hAnsi="Times New Roman"/>
          <w:color w:val="00B050"/>
          <w:sz w:val="28"/>
          <w:szCs w:val="28"/>
        </w:rPr>
        <w:t>Оплата недвижимого имущества, находящегося в государственной или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w:t>
      </w:r>
      <w:r w:rsidR="00CC7F02" w:rsidRPr="00CC7F02">
        <w:rPr>
          <w:rFonts w:ascii="Times New Roman" w:hAnsi="Times New Roman"/>
          <w:color w:val="00B050"/>
          <w:sz w:val="28"/>
          <w:szCs w:val="28"/>
        </w:rPr>
        <w:t xml:space="preserve"> осуществляется  в соответствии со ст. 5 Закона № 159-ФЗ.</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9.13. Информация о приватизации муниципального имущества, подлежит опубликованию в официальном печатном издании и размещению на официальном сайте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 сети «Интернет», а также на официальном сайте Российской Федерации в сети «Интернет» для размещения информации о проведении торгов, определенном Правительством Российской Федерации.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9.14. Продажа муниципального имущества способами, установленными ст. 18 - 20, 23, 24 Федерального закона от 21 декабря 2001 года № 178-ФЗ «О приватизации государственного и муниципального имущества» осуществляется в электронной форме. Продажа муниципального имущества в электронной форме осуществляется в соответствии со ст. 32.1. </w:t>
      </w:r>
      <w:proofErr w:type="gramStart"/>
      <w:r w:rsidRPr="00323271">
        <w:rPr>
          <w:rFonts w:ascii="Times New Roman" w:hAnsi="Times New Roman"/>
          <w:sz w:val="28"/>
          <w:szCs w:val="28"/>
        </w:rPr>
        <w:t>выше поименованного</w:t>
      </w:r>
      <w:proofErr w:type="gramEnd"/>
      <w:r w:rsidRPr="00323271">
        <w:rPr>
          <w:rFonts w:ascii="Times New Roman" w:hAnsi="Times New Roman"/>
          <w:sz w:val="28"/>
          <w:szCs w:val="28"/>
        </w:rPr>
        <w:t xml:space="preserve"> Закона. Сведения о проведении продажи муниципального имущества в электронной форме указываются в решении об условиях приватизации такого имущества.</w:t>
      </w:r>
    </w:p>
    <w:p w:rsidR="003D23A1" w:rsidRDefault="003D23A1" w:rsidP="003D23A1">
      <w:pPr>
        <w:rPr>
          <w:rFonts w:ascii="Times New Roman" w:hAnsi="Times New Roman"/>
          <w:sz w:val="28"/>
          <w:szCs w:val="28"/>
        </w:rPr>
      </w:pPr>
      <w:r w:rsidRPr="00323271">
        <w:rPr>
          <w:rFonts w:ascii="Times New Roman" w:hAnsi="Times New Roman"/>
          <w:sz w:val="28"/>
          <w:szCs w:val="28"/>
        </w:rPr>
        <w:t xml:space="preserve">9.15. Проведение продажи муниципального имущества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 электронной форме (далее - продажа в электронной форме) осуществляется на электронной площадке оператором электронной площадки. </w:t>
      </w:r>
      <w:proofErr w:type="gramStart"/>
      <w:r w:rsidRPr="00323271">
        <w:rPr>
          <w:rFonts w:ascii="Times New Roman" w:hAnsi="Times New Roman"/>
          <w:sz w:val="28"/>
          <w:szCs w:val="28"/>
        </w:rPr>
        <w:t xml:space="preserve">Оператор электронной площадки, электронная площадка, порядок ее функционирования должны соответствовать единым требованиям к операторам электронных площадок, электронным площадкам и функционированию электронных площадок, установленным в соответствии с Федеральным законом от 5 апреля 2013 года № 44-ФЗ «О контрактной системе в сфере закупок товаров, работ, услуг для обеспечения </w:t>
      </w:r>
      <w:r w:rsidRPr="00323271">
        <w:rPr>
          <w:rFonts w:ascii="Times New Roman" w:hAnsi="Times New Roman"/>
          <w:sz w:val="28"/>
          <w:szCs w:val="28"/>
        </w:rPr>
        <w:lastRenderedPageBreak/>
        <w:t>государственных и муниципальных нужд», и дополнительным требованиям к операторам электронных площадок и функционированию электронных площадок</w:t>
      </w:r>
      <w:proofErr w:type="gramEnd"/>
      <w:r w:rsidRPr="00323271">
        <w:rPr>
          <w:rFonts w:ascii="Times New Roman" w:hAnsi="Times New Roman"/>
          <w:sz w:val="28"/>
          <w:szCs w:val="28"/>
        </w:rPr>
        <w:t xml:space="preserve">, установленным Правительством Российской Федерации в соответствии с подпунктом 8.2 пункта 1 статьи 6 Федерального закона от 21 декабря 2001 года № 178-ФЗ «О приватизации государственного </w:t>
      </w:r>
    </w:p>
    <w:p w:rsidR="003D23A1" w:rsidRPr="00323271" w:rsidRDefault="003D23A1" w:rsidP="003D23A1">
      <w:pPr>
        <w:ind w:firstLine="0"/>
        <w:rPr>
          <w:rFonts w:ascii="Times New Roman" w:hAnsi="Times New Roman"/>
          <w:sz w:val="28"/>
          <w:szCs w:val="28"/>
        </w:rPr>
      </w:pPr>
      <w:r w:rsidRPr="00323271">
        <w:rPr>
          <w:rFonts w:ascii="Times New Roman" w:hAnsi="Times New Roman"/>
          <w:sz w:val="28"/>
          <w:szCs w:val="28"/>
        </w:rPr>
        <w:t xml:space="preserve">и муниципального имущества». </w:t>
      </w:r>
      <w:proofErr w:type="gramStart"/>
      <w:r w:rsidRPr="00323271">
        <w:rPr>
          <w:rFonts w:ascii="Times New Roman" w:hAnsi="Times New Roman"/>
          <w:sz w:val="28"/>
          <w:szCs w:val="28"/>
        </w:rPr>
        <w:t>В случае если юридическое лицо, действующее по договору с собственником имущества, включено в перечень операторов электронных площадок, утвержденный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и соответствует дополнительным требованиям к операторам электронных площадок и функционированию электронных площадок, установленным</w:t>
      </w:r>
      <w:proofErr w:type="gramEnd"/>
      <w:r w:rsidRPr="00323271">
        <w:rPr>
          <w:rFonts w:ascii="Times New Roman" w:hAnsi="Times New Roman"/>
          <w:sz w:val="28"/>
          <w:szCs w:val="28"/>
        </w:rPr>
        <w:t xml:space="preserve"> Правительством Российской Федерации в соответствии с подпунктом 8.2 пункта 1 статьи 6 Федерального закона от 21 декабря 2001 года № 178-ФЗ «О приватизации государственного и муниципального имущества», привлечение иного оператора электронной площадки не требуется.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9.16. Порядок отчуждения объектов муниципальной собственности, не относящихся к сфере действия Федерального закона от 21 декабря 2001 года № 178-ФЗ «О приватизации государственного и муниципального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9.16.1. Объекты муниципальной собственности могут быть отчуждены на основании постановления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 случаях, предусмотренных действующим законодательством, за исключением отчуждения объектов муниципальной собственности на основании соглашений о мене жилых помещений при признании многоквартирных домов аварийными и подлежащими сносу.</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9.16.2. Имущество, находящееся в муниципальной собственности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и составляющее казну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может быть отчуждено по договору мены.</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9.16.3. Решения о совершении сделок мены с объектами муниципальной собственности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составляющими казну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 части д</w:t>
      </w:r>
      <w:r>
        <w:rPr>
          <w:rFonts w:ascii="Times New Roman" w:hAnsi="Times New Roman"/>
          <w:sz w:val="28"/>
          <w:szCs w:val="28"/>
        </w:rPr>
        <w:t>вижимого имущества принимаются а</w:t>
      </w:r>
      <w:r w:rsidRPr="00323271">
        <w:rPr>
          <w:rFonts w:ascii="Times New Roman" w:hAnsi="Times New Roman"/>
          <w:sz w:val="28"/>
          <w:szCs w:val="28"/>
        </w:rPr>
        <w:t>дминистрацией</w:t>
      </w:r>
      <w:r>
        <w:rPr>
          <w:rFonts w:ascii="Times New Roman" w:hAnsi="Times New Roman"/>
          <w:sz w:val="28"/>
          <w:szCs w:val="28"/>
        </w:rPr>
        <w:t xml:space="preserve">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в части недвижимого имущества - Советом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p>
    <w:p w:rsidR="003D23A1" w:rsidRPr="00775A4B" w:rsidRDefault="003D23A1" w:rsidP="003D23A1">
      <w:pPr>
        <w:jc w:val="center"/>
        <w:rPr>
          <w:rFonts w:ascii="Times New Roman" w:hAnsi="Times New Roman"/>
          <w:b/>
          <w:sz w:val="28"/>
          <w:szCs w:val="28"/>
        </w:rPr>
      </w:pPr>
      <w:r w:rsidRPr="00775A4B">
        <w:rPr>
          <w:rFonts w:ascii="Times New Roman" w:hAnsi="Times New Roman"/>
          <w:b/>
          <w:sz w:val="28"/>
          <w:szCs w:val="28"/>
        </w:rPr>
        <w:t>10. Порядок формирования и использования муниципального залогового фонда</w:t>
      </w:r>
    </w:p>
    <w:p w:rsidR="003D23A1" w:rsidRPr="00323271" w:rsidRDefault="003D23A1" w:rsidP="003D23A1">
      <w:pPr>
        <w:rPr>
          <w:rFonts w:ascii="Times New Roman" w:hAnsi="Times New Roman"/>
          <w:sz w:val="28"/>
          <w:szCs w:val="28"/>
        </w:rPr>
      </w:pP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10.1. Основным назначением муниципального залогового фонда является обеспечение залоговых гарантий возврата кредитов в случае неиспользования по обязательствам кредитных договоров, в том числе краткосрочных, а также обеспечения финансовых гарантий по представлению кредитов.</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10.2. Объектами муниципального залогового фонда может быть муниципальное имущество, в том числе недвижимое, и различные права, за исключением имущества, изъятого из оборота, а также требований и прав, уступка которых другому лицу запрещена законом.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В реестр залогового фонда могут включаться такие муниципальные объекты, как:</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объекты недвижимости, за исключением зданий и сооружений, закрепленных за образовательными учреждениями, учреждениями здравоохранения, физической культуры и спорта;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пакеты акций (доли, вклады) в уставных капиталах хозяйственных обществ.</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10.3. Муниципальный залоговый фонд формируется в виде сводного реестра объектов, в пределах суммы заимствований, определяемой Советом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при утверждении бюджета на определенный финансовый год.</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Уполномоченный орган вправе осуществлять передачу в залог объектов муниципального залогового фонда.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10.4. Номенклатура активов в муниципальном залоговом фоне формируется в сводном реестре. В сводный реестр включаются свободные земельные участки и другая недвижимость, пакеты акций, права владения и распоряжения и.т.д.</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Объекты, включенные в реестр, должны иметь указания об их местонахождении, стоимости, данные о площадях, запасах, существующих формах целевого использования.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10.5. Оценка стоимости объектов сводного реестра муниципального залогового фонда производится независимым оценщиком, имеющим лицензию. Оценка производится по представлению соответствующих служб, отделов и управлений, представляющих перечень объектов в сводный реестр.</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10.6. Сводный реестр муниципального залогового фонда ведет Уполномоченный орган.</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10.7. В случае обращения взыскания на заложенное имущество оно исключается из Реестра муниципального залогового фонда, а Реестр при необходимости пополняется в установленном порядке.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10.8. В случае отчуждения в установленном порядке объектов залогового фонда третьим лицам соответствующее имущество исключается из Реестра муниципальной собственности.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В силу того, что активы муниципального залогового фонда являются муниципальной гарантией и признаны обеспечить надлежащее исполнение кредитных обязательств, его использование и расходование осуществляется по согласованию с Советом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До заключения договора залога объекты муниципального залогового фонда используются в установленном порядке, их правовой режим и статус не изменяются.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10.9. В случае заключения договора залога, заложенное имущество, как правило, остается у залогодателя и не передается залогодержателю. У залогодателя всегда остаются следующие виды имущества: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предприятия, как объект, представляющий собой имущественный комплекс;</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отдельные здания и сооружения, жилые и нежилые помещения;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земельные участки, которые могут передаваться в залог, как по договору о залоге совместно со зданиями, так и самостоятельно;</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транспортные средства.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При залоге имущественного права, удостоверенного ценной бумагой, она передается залогодержателю либо в депозит нотариуса, если договором не предусмотрено иное.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Залогодатель с согласия залогодержателя вправе пользоваться предметом залога в соответствии с его значением и извлекать из него доходы, в том числе передавать его в аренду или безвозмездное пользование другому лицу.</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Если имущество, находящееся в залоге, становится предметом еще одного залога в обеспечении других требований (последующий залог), требования последующего залогодержателя удовлетворяются из стоимости этого имущества после удовлетворения требований предшествующих залогодержателей. Последующий залог допускается, если он не запрещен предшествующим договором о залоге.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10.10. Заложенные активы муниципального залогового фонда расходуются только в случаях, предусмотренных кредитным договором, в основу которого закладывается право кредитора в случае неисполнения основного обязательства по возврату кредита получить удовлетворение из стоимости заложенных активов.</w:t>
      </w:r>
    </w:p>
    <w:p w:rsidR="003D23A1" w:rsidRPr="00323271" w:rsidRDefault="003D23A1" w:rsidP="003D23A1">
      <w:pPr>
        <w:rPr>
          <w:rFonts w:ascii="Times New Roman" w:hAnsi="Times New Roman"/>
          <w:sz w:val="28"/>
          <w:szCs w:val="28"/>
        </w:rPr>
      </w:pPr>
    </w:p>
    <w:p w:rsidR="003D23A1" w:rsidRPr="00775A4B" w:rsidRDefault="003D23A1" w:rsidP="003D23A1">
      <w:pPr>
        <w:jc w:val="center"/>
        <w:rPr>
          <w:rFonts w:ascii="Times New Roman" w:hAnsi="Times New Roman"/>
          <w:b/>
          <w:sz w:val="28"/>
          <w:szCs w:val="28"/>
        </w:rPr>
      </w:pPr>
      <w:r w:rsidRPr="00775A4B">
        <w:rPr>
          <w:rFonts w:ascii="Times New Roman" w:hAnsi="Times New Roman"/>
          <w:b/>
          <w:sz w:val="28"/>
          <w:szCs w:val="28"/>
        </w:rPr>
        <w:t>11. Контроль и учет за использованием муниципального имущества</w:t>
      </w:r>
    </w:p>
    <w:p w:rsidR="003D23A1" w:rsidRPr="00323271" w:rsidRDefault="003D23A1" w:rsidP="003D23A1">
      <w:pPr>
        <w:rPr>
          <w:rFonts w:ascii="Times New Roman" w:hAnsi="Times New Roman"/>
          <w:sz w:val="28"/>
          <w:szCs w:val="28"/>
        </w:rPr>
      </w:pPr>
    </w:p>
    <w:p w:rsidR="003D23A1" w:rsidRPr="00323271" w:rsidRDefault="003D23A1" w:rsidP="003D23A1">
      <w:pPr>
        <w:rPr>
          <w:rFonts w:ascii="Times New Roman" w:hAnsi="Times New Roman"/>
          <w:sz w:val="28"/>
          <w:szCs w:val="28"/>
        </w:rPr>
      </w:pPr>
      <w:r>
        <w:rPr>
          <w:rFonts w:ascii="Times New Roman" w:hAnsi="Times New Roman"/>
          <w:sz w:val="28"/>
          <w:szCs w:val="28"/>
        </w:rPr>
        <w:t xml:space="preserve">Администрация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осуществляет:</w:t>
      </w:r>
    </w:p>
    <w:p w:rsidR="003D23A1" w:rsidRPr="00323271" w:rsidRDefault="003D23A1" w:rsidP="003D23A1">
      <w:pPr>
        <w:ind w:firstLine="0"/>
        <w:rPr>
          <w:rFonts w:ascii="Times New Roman" w:hAnsi="Times New Roman"/>
          <w:sz w:val="28"/>
          <w:szCs w:val="28"/>
        </w:rPr>
      </w:pPr>
      <w:r w:rsidRPr="00323271">
        <w:rPr>
          <w:rFonts w:ascii="Times New Roman" w:hAnsi="Times New Roman"/>
          <w:sz w:val="28"/>
          <w:szCs w:val="28"/>
        </w:rPr>
        <w:t>учет муниципального движимого и недвижимого имущества, в т.ч. их пользователей, владельцев;</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контроль за</w:t>
      </w:r>
      <w:proofErr w:type="gramEnd"/>
      <w:r w:rsidRPr="00323271">
        <w:rPr>
          <w:rFonts w:ascii="Times New Roman" w:hAnsi="Times New Roman"/>
          <w:sz w:val="28"/>
          <w:szCs w:val="28"/>
        </w:rPr>
        <w:t xml:space="preserve"> целевым использованием, т.е. в соответствии с решениями </w:t>
      </w:r>
      <w:r>
        <w:rPr>
          <w:rFonts w:ascii="Times New Roman" w:hAnsi="Times New Roman"/>
          <w:sz w:val="28"/>
          <w:szCs w:val="28"/>
        </w:rPr>
        <w:t xml:space="preserve">администрации Советского сельского поселения </w:t>
      </w:r>
      <w:proofErr w:type="spellStart"/>
      <w:r>
        <w:rPr>
          <w:rFonts w:ascii="Times New Roman" w:hAnsi="Times New Roman"/>
          <w:sz w:val="28"/>
          <w:szCs w:val="28"/>
        </w:rPr>
        <w:t>Новокубанского</w:t>
      </w:r>
      <w:proofErr w:type="spellEnd"/>
      <w:r>
        <w:rPr>
          <w:rFonts w:ascii="Times New Roman" w:hAnsi="Times New Roman"/>
          <w:sz w:val="28"/>
          <w:szCs w:val="28"/>
        </w:rPr>
        <w:t xml:space="preserve"> района</w:t>
      </w:r>
      <w:r w:rsidRPr="00323271">
        <w:rPr>
          <w:rFonts w:ascii="Times New Roman" w:hAnsi="Times New Roman"/>
          <w:sz w:val="28"/>
          <w:szCs w:val="28"/>
        </w:rPr>
        <w:t xml:space="preserve"> и заключенными договорами, использованием переданного в хозяйственное ведение, оперативное управление, безвозмездное пользование, аренду или доверительное управление имущества;</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контроль за</w:t>
      </w:r>
      <w:proofErr w:type="gramEnd"/>
      <w:r w:rsidRPr="00323271">
        <w:rPr>
          <w:rFonts w:ascii="Times New Roman" w:hAnsi="Times New Roman"/>
          <w:sz w:val="28"/>
          <w:szCs w:val="28"/>
        </w:rPr>
        <w:t xml:space="preserve"> своевременным поступлением арендной платы;</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контроль за</w:t>
      </w:r>
      <w:proofErr w:type="gramEnd"/>
      <w:r w:rsidRPr="00323271">
        <w:rPr>
          <w:rFonts w:ascii="Times New Roman" w:hAnsi="Times New Roman"/>
          <w:sz w:val="28"/>
          <w:szCs w:val="28"/>
        </w:rPr>
        <w:t xml:space="preserve"> сроками действия договоров аренды имущества, договоров безвозмездного пользования;</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контроль за</w:t>
      </w:r>
      <w:proofErr w:type="gramEnd"/>
      <w:r w:rsidRPr="00323271">
        <w:rPr>
          <w:rFonts w:ascii="Times New Roman" w:hAnsi="Times New Roman"/>
          <w:sz w:val="28"/>
          <w:szCs w:val="28"/>
        </w:rPr>
        <w:t xml:space="preserve"> содержанием и сохранностью муниципального имущества.</w:t>
      </w:r>
    </w:p>
    <w:p w:rsidR="003D23A1" w:rsidRPr="0028511D" w:rsidRDefault="003D23A1" w:rsidP="003D23A1">
      <w:pPr>
        <w:rPr>
          <w:rFonts w:ascii="Times New Roman" w:hAnsi="Times New Roman"/>
          <w:b/>
          <w:sz w:val="28"/>
          <w:szCs w:val="28"/>
        </w:rPr>
      </w:pPr>
    </w:p>
    <w:p w:rsidR="003D23A1" w:rsidRPr="0028511D" w:rsidRDefault="003D23A1" w:rsidP="003D23A1">
      <w:pPr>
        <w:rPr>
          <w:rFonts w:ascii="Times New Roman" w:hAnsi="Times New Roman"/>
          <w:b/>
          <w:sz w:val="28"/>
          <w:szCs w:val="28"/>
        </w:rPr>
      </w:pPr>
      <w:r w:rsidRPr="0028511D">
        <w:rPr>
          <w:rFonts w:ascii="Times New Roman" w:hAnsi="Times New Roman"/>
          <w:b/>
          <w:sz w:val="28"/>
          <w:szCs w:val="28"/>
        </w:rPr>
        <w:lastRenderedPageBreak/>
        <w:t>12. Имущественная поддержка субъектов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3D23A1" w:rsidRPr="00323271" w:rsidRDefault="003D23A1" w:rsidP="003D23A1">
      <w:pPr>
        <w:rPr>
          <w:rFonts w:ascii="Times New Roman" w:hAnsi="Times New Roman"/>
          <w:sz w:val="28"/>
          <w:szCs w:val="28"/>
        </w:rPr>
      </w:pP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12.1. </w:t>
      </w:r>
      <w:proofErr w:type="gramStart"/>
      <w:r w:rsidRPr="00323271">
        <w:rPr>
          <w:rFonts w:ascii="Times New Roman" w:hAnsi="Times New Roman"/>
          <w:sz w:val="28"/>
          <w:szCs w:val="28"/>
        </w:rPr>
        <w:t xml:space="preserve">Имущественная поддержка </w:t>
      </w:r>
      <w:r w:rsidRPr="00F853FB">
        <w:rPr>
          <w:rFonts w:ascii="Times New Roman" w:hAnsi="Times New Roman"/>
          <w:color w:val="00B050"/>
          <w:sz w:val="28"/>
          <w:szCs w:val="28"/>
        </w:rPr>
        <w:t>субъектов малого и среднего предпринимательства и организациям, образующим инфраструктуру поддержки субъектов малого и среднего предпринимательства, физическим лицам</w:t>
      </w:r>
      <w:r>
        <w:rPr>
          <w:rFonts w:ascii="Times New Roman" w:hAnsi="Times New Roman"/>
          <w:color w:val="00B050"/>
          <w:sz w:val="28"/>
          <w:szCs w:val="28"/>
        </w:rPr>
        <w:t>,</w:t>
      </w:r>
      <w:r w:rsidRPr="00F853FB">
        <w:rPr>
          <w:rFonts w:ascii="Times New Roman" w:hAnsi="Times New Roman"/>
          <w:color w:val="00B050"/>
          <w:sz w:val="28"/>
          <w:szCs w:val="28"/>
        </w:rPr>
        <w:t xml:space="preserve"> не являющимися индивидуальными предпринимателями и применяющими специальный налоговый режим «Налог на профессиональный доход</w:t>
      </w:r>
      <w:r>
        <w:rPr>
          <w:rFonts w:ascii="Times New Roman" w:hAnsi="Times New Roman"/>
          <w:sz w:val="28"/>
          <w:szCs w:val="28"/>
        </w:rPr>
        <w:t>»</w:t>
      </w:r>
      <w:r w:rsidRPr="00323271">
        <w:rPr>
          <w:rFonts w:ascii="Times New Roman" w:hAnsi="Times New Roman"/>
          <w:sz w:val="28"/>
          <w:szCs w:val="28"/>
        </w:rPr>
        <w:t xml:space="preserve"> представляет собой деятельность органов местного самоуправления по передаче во владение и (или) в пользование муниципального имущества, в том числе земельных участков (за исключением земельных участков, предназначенных для ведения</w:t>
      </w:r>
      <w:proofErr w:type="gramEnd"/>
      <w:r w:rsidRPr="00323271">
        <w:rPr>
          <w:rFonts w:ascii="Times New Roman" w:hAnsi="Times New Roman"/>
          <w:sz w:val="28"/>
          <w:szCs w:val="28"/>
        </w:rPr>
        <w:t xml:space="preserve"> </w:t>
      </w:r>
      <w:proofErr w:type="gramStart"/>
      <w:r w:rsidRPr="00323271">
        <w:rPr>
          <w:rFonts w:ascii="Times New Roman" w:hAnsi="Times New Roman"/>
          <w:sz w:val="28"/>
          <w:szCs w:val="28"/>
        </w:rPr>
        <w:t>личного подсобного хозяйства, огородничества, садоводства, индивидуального жилищного строительства), зданий, строений, сооружений, нежилых помещений, оборудования, машин, механизмов, установок, транспортных средств, инвентаря, инструментов, на возмездной основе, безвозмездной основе или на льготных условиях включенного в Перечень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(далее – Перечень).</w:t>
      </w:r>
      <w:proofErr w:type="gramEnd"/>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Администрация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является уполномоченным на управление и распоряжение муниципальным имуществом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и земельными участками, находящимися в собственности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а также осуществление:</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 xml:space="preserve">утверждения перечня муниципального имущества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передачи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с ежегодным</w:t>
      </w:r>
      <w:proofErr w:type="gramEnd"/>
      <w:r w:rsidRPr="00323271">
        <w:rPr>
          <w:rFonts w:ascii="Times New Roman" w:hAnsi="Times New Roman"/>
          <w:sz w:val="28"/>
          <w:szCs w:val="28"/>
        </w:rPr>
        <w:t xml:space="preserve"> до </w:t>
      </w:r>
      <w:r w:rsidR="00EF50C9" w:rsidRPr="00EF50C9">
        <w:rPr>
          <w:rFonts w:ascii="Times New Roman" w:hAnsi="Times New Roman"/>
          <w:sz w:val="28"/>
          <w:szCs w:val="28"/>
        </w:rPr>
        <w:t>0</w:t>
      </w:r>
      <w:r w:rsidRPr="00EF50C9">
        <w:rPr>
          <w:rFonts w:ascii="Times New Roman" w:hAnsi="Times New Roman"/>
          <w:sz w:val="28"/>
          <w:szCs w:val="28"/>
        </w:rPr>
        <w:t>1 ноября</w:t>
      </w:r>
      <w:r w:rsidRPr="00323271">
        <w:rPr>
          <w:rFonts w:ascii="Times New Roman" w:hAnsi="Times New Roman"/>
          <w:sz w:val="28"/>
          <w:szCs w:val="28"/>
        </w:rPr>
        <w:t xml:space="preserve"> текущего года дополнением, изменениями, внесенными в такой перечень, подлежат и размещению на официальном сайте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 xml:space="preserve">формирования, ведения, ежегодного дополнения и опубликования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w:t>
      </w:r>
      <w:r w:rsidRPr="00323271">
        <w:rPr>
          <w:rFonts w:ascii="Times New Roman" w:hAnsi="Times New Roman"/>
          <w:sz w:val="28"/>
          <w:szCs w:val="28"/>
        </w:rPr>
        <w:lastRenderedPageBreak/>
        <w:t>предпринимательства</w:t>
      </w:r>
      <w:r>
        <w:rPr>
          <w:rFonts w:ascii="Times New Roman" w:hAnsi="Times New Roman"/>
          <w:sz w:val="28"/>
          <w:szCs w:val="28"/>
        </w:rPr>
        <w:t xml:space="preserve">», </w:t>
      </w:r>
      <w:r w:rsidRPr="00323271">
        <w:rPr>
          <w:rFonts w:ascii="Times New Roman" w:hAnsi="Times New Roman"/>
          <w:sz w:val="28"/>
          <w:szCs w:val="28"/>
        </w:rPr>
        <w:t>предусмотренного частью 4 статьи 18 Федеральный</w:t>
      </w:r>
      <w:proofErr w:type="gramEnd"/>
      <w:r w:rsidRPr="00323271">
        <w:rPr>
          <w:rFonts w:ascii="Times New Roman" w:hAnsi="Times New Roman"/>
          <w:sz w:val="28"/>
          <w:szCs w:val="28"/>
        </w:rPr>
        <w:t xml:space="preserve"> закон от 24 июля 2007 года № 209-ФЗ «О развитии малого и среднего предпринимательства в Российской Федерации» (далее соответственно - муниципальное имущество, перечень), в целях предоставления муниципального имущества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3D23A1" w:rsidRPr="00323271" w:rsidRDefault="003D23A1" w:rsidP="003D23A1">
      <w:pPr>
        <w:rPr>
          <w:rFonts w:ascii="Times New Roman" w:hAnsi="Times New Roman"/>
          <w:sz w:val="28"/>
          <w:szCs w:val="28"/>
        </w:rPr>
      </w:pPr>
      <w:proofErr w:type="gramStart"/>
      <w:r w:rsidRPr="00323271">
        <w:rPr>
          <w:rFonts w:ascii="Times New Roman" w:hAnsi="Times New Roman"/>
          <w:sz w:val="28"/>
          <w:szCs w:val="28"/>
        </w:rPr>
        <w:t>предоставление в установленном порядке движимого, недвижимого муниципального имущества (включая земельные участки), включенного в перечень, во владение и (или)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Pr>
          <w:rFonts w:ascii="Times New Roman" w:hAnsi="Times New Roman"/>
          <w:sz w:val="28"/>
          <w:szCs w:val="28"/>
        </w:rPr>
        <w:t xml:space="preserve">, </w:t>
      </w:r>
      <w:r w:rsidRPr="00F853FB">
        <w:rPr>
          <w:rFonts w:ascii="Times New Roman" w:hAnsi="Times New Roman"/>
          <w:color w:val="00B050"/>
          <w:sz w:val="28"/>
          <w:szCs w:val="28"/>
        </w:rPr>
        <w:t>физическим лицам</w:t>
      </w:r>
      <w:r>
        <w:rPr>
          <w:rFonts w:ascii="Times New Roman" w:hAnsi="Times New Roman"/>
          <w:color w:val="00B050"/>
          <w:sz w:val="28"/>
          <w:szCs w:val="28"/>
        </w:rPr>
        <w:t>,</w:t>
      </w:r>
      <w:r w:rsidRPr="00F853FB">
        <w:rPr>
          <w:rFonts w:ascii="Times New Roman" w:hAnsi="Times New Roman"/>
          <w:color w:val="00B050"/>
          <w:sz w:val="28"/>
          <w:szCs w:val="28"/>
        </w:rPr>
        <w:t xml:space="preserve"> не являющимися индивидуальными предпринимателями и применяющими специальный налоговый режим «Налог на профессиональный доход</w:t>
      </w:r>
      <w:r>
        <w:rPr>
          <w:rFonts w:ascii="Times New Roman" w:hAnsi="Times New Roman"/>
          <w:color w:val="00B050"/>
          <w:sz w:val="28"/>
          <w:szCs w:val="28"/>
        </w:rPr>
        <w:t>.</w:t>
      </w:r>
      <w:proofErr w:type="gramEnd"/>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12.2. Муниципальное имущество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включенное в перечень, предоставляется в аренду, безвозмездное пользование с соблюдением требований, установленных Законом № 135-ФЗ Федеральный закон от 26 июля 2006 года № 135-ФЗ «О защите конкуренции» и должно использоваться по целевому назначению.</w:t>
      </w:r>
    </w:p>
    <w:p w:rsidR="00851825" w:rsidRPr="00EF50C9" w:rsidRDefault="003D23A1" w:rsidP="00EF50C9">
      <w:pPr>
        <w:rPr>
          <w:rFonts w:ascii="Times New Roman" w:hAnsi="Times New Roman"/>
          <w:sz w:val="28"/>
          <w:szCs w:val="28"/>
        </w:rPr>
      </w:pPr>
      <w:r w:rsidRPr="00323271">
        <w:rPr>
          <w:rFonts w:ascii="Times New Roman" w:hAnsi="Times New Roman"/>
          <w:sz w:val="28"/>
          <w:szCs w:val="28"/>
        </w:rPr>
        <w:t xml:space="preserve">12.3. </w:t>
      </w:r>
      <w:proofErr w:type="gramStart"/>
      <w:r w:rsidRPr="00323271">
        <w:rPr>
          <w:rFonts w:ascii="Times New Roman" w:hAnsi="Times New Roman"/>
          <w:sz w:val="28"/>
          <w:szCs w:val="28"/>
        </w:rPr>
        <w:t xml:space="preserve">Администрация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при проведении конкурсов и аукционов на право заключения договоров аренды с субъектами малого и среднего предпринимательства</w:t>
      </w:r>
      <w:r>
        <w:rPr>
          <w:rFonts w:ascii="Times New Roman" w:hAnsi="Times New Roman"/>
          <w:sz w:val="28"/>
          <w:szCs w:val="28"/>
        </w:rPr>
        <w:t>,</w:t>
      </w:r>
      <w:r w:rsidRPr="00DE4B32">
        <w:rPr>
          <w:rFonts w:ascii="Times New Roman" w:hAnsi="Times New Roman"/>
          <w:color w:val="00B050"/>
          <w:sz w:val="28"/>
          <w:szCs w:val="28"/>
        </w:rPr>
        <w:t xml:space="preserve"> </w:t>
      </w:r>
      <w:r w:rsidRPr="00F853FB">
        <w:rPr>
          <w:rFonts w:ascii="Times New Roman" w:hAnsi="Times New Roman"/>
          <w:color w:val="00B050"/>
          <w:sz w:val="28"/>
          <w:szCs w:val="28"/>
        </w:rPr>
        <w:t>физическим</w:t>
      </w:r>
      <w:r>
        <w:rPr>
          <w:rFonts w:ascii="Times New Roman" w:hAnsi="Times New Roman"/>
          <w:color w:val="00B050"/>
          <w:sz w:val="28"/>
          <w:szCs w:val="28"/>
        </w:rPr>
        <w:t>и</w:t>
      </w:r>
      <w:r w:rsidRPr="00F853FB">
        <w:rPr>
          <w:rFonts w:ascii="Times New Roman" w:hAnsi="Times New Roman"/>
          <w:color w:val="00B050"/>
          <w:sz w:val="28"/>
          <w:szCs w:val="28"/>
        </w:rPr>
        <w:t xml:space="preserve"> лицам не являющимися индивидуальными предпринимателями и применяющими специальный налоговый режим «Налог на профессиональный доход</w:t>
      </w:r>
      <w:r w:rsidRPr="00323271">
        <w:rPr>
          <w:rFonts w:ascii="Times New Roman" w:hAnsi="Times New Roman"/>
          <w:sz w:val="28"/>
          <w:szCs w:val="28"/>
        </w:rPr>
        <w:t xml:space="preserve"> в отношении муниципального имущества, включенного в перечень, определяет стартовый размер арендной платы на основании отчета об оценке рыночной арендной платы, подготовленного в соответствии</w:t>
      </w:r>
      <w:proofErr w:type="gramEnd"/>
      <w:r w:rsidRPr="00323271">
        <w:rPr>
          <w:rFonts w:ascii="Times New Roman" w:hAnsi="Times New Roman"/>
          <w:sz w:val="28"/>
          <w:szCs w:val="28"/>
        </w:rPr>
        <w:t xml:space="preserve"> с законодательством Российской Федерации об оценочной деятельности.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12.4. Условия предоставления льгот по арендной плате за муниципальное имущество, включенное в Перечень.</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12.4.1. </w:t>
      </w:r>
      <w:proofErr w:type="gramStart"/>
      <w:r w:rsidRPr="00323271">
        <w:rPr>
          <w:rFonts w:ascii="Times New Roman" w:hAnsi="Times New Roman"/>
          <w:sz w:val="28"/>
          <w:szCs w:val="28"/>
        </w:rPr>
        <w:t xml:space="preserve">Субъектам малого и среднего предпринимательства, </w:t>
      </w:r>
      <w:r w:rsidRPr="00F853FB">
        <w:rPr>
          <w:rFonts w:ascii="Times New Roman" w:hAnsi="Times New Roman"/>
          <w:color w:val="00B050"/>
          <w:sz w:val="28"/>
          <w:szCs w:val="28"/>
        </w:rPr>
        <w:t>физическим</w:t>
      </w:r>
      <w:r>
        <w:rPr>
          <w:rFonts w:ascii="Times New Roman" w:hAnsi="Times New Roman"/>
          <w:color w:val="00B050"/>
          <w:sz w:val="28"/>
          <w:szCs w:val="28"/>
        </w:rPr>
        <w:t>и</w:t>
      </w:r>
      <w:r w:rsidRPr="00F853FB">
        <w:rPr>
          <w:rFonts w:ascii="Times New Roman" w:hAnsi="Times New Roman"/>
          <w:color w:val="00B050"/>
          <w:sz w:val="28"/>
          <w:szCs w:val="28"/>
        </w:rPr>
        <w:t xml:space="preserve"> лицам не являющимися индивидуальными предпринимателями и применяющими специальный налоговый режим «Налог на профессиональный доход</w:t>
      </w:r>
      <w:r>
        <w:rPr>
          <w:rFonts w:ascii="Times New Roman" w:hAnsi="Times New Roman"/>
          <w:color w:val="00B050"/>
          <w:sz w:val="28"/>
          <w:szCs w:val="28"/>
        </w:rPr>
        <w:t>»,</w:t>
      </w:r>
      <w:r w:rsidRPr="00323271">
        <w:rPr>
          <w:rFonts w:ascii="Times New Roman" w:hAnsi="Times New Roman"/>
          <w:sz w:val="28"/>
          <w:szCs w:val="28"/>
        </w:rPr>
        <w:t xml:space="preserve"> занимающимся социально значимыми видами деятельности и соблюдающими условия, установленные в п. 12.4.4 настоящего Положения, с предварительного письменного согласия антимонопольного органа и на основании решения Совета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не ранее 6 месяцев, с даты заключения договора аренды, могут</w:t>
      </w:r>
      <w:proofErr w:type="gramEnd"/>
      <w:r w:rsidRPr="00323271">
        <w:rPr>
          <w:rFonts w:ascii="Times New Roman" w:hAnsi="Times New Roman"/>
          <w:sz w:val="28"/>
          <w:szCs w:val="28"/>
        </w:rPr>
        <w:t xml:space="preserve"> предоставляться льготы по арендной плате.</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12.4.2. К социально значимым видам деятельности относится оказание следующих услуг: жилищно-коммунальное хозяйство, образование, здравоохранение, культура, бытовое обслуживание населения, физическая </w:t>
      </w:r>
      <w:r w:rsidRPr="00323271">
        <w:rPr>
          <w:rFonts w:ascii="Times New Roman" w:hAnsi="Times New Roman"/>
          <w:sz w:val="28"/>
          <w:szCs w:val="28"/>
        </w:rPr>
        <w:lastRenderedPageBreak/>
        <w:t>культура и спорт, общественное питание, деятельность в инновационной сфере, туризм, развитие народных промыслов и ремесел, производство продуктов питания, производство промышленной продукции, розничная торговля продуктами питания и товарами первой необходимости.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12.4.3. </w:t>
      </w:r>
      <w:proofErr w:type="gramStart"/>
      <w:r w:rsidRPr="00323271">
        <w:rPr>
          <w:rFonts w:ascii="Times New Roman" w:hAnsi="Times New Roman"/>
          <w:sz w:val="28"/>
          <w:szCs w:val="28"/>
        </w:rPr>
        <w:t xml:space="preserve">Льготы по арендной плате субъектам малого и среднего предпринимательства, </w:t>
      </w:r>
      <w:r w:rsidRPr="00F853FB">
        <w:rPr>
          <w:rFonts w:ascii="Times New Roman" w:hAnsi="Times New Roman"/>
          <w:color w:val="00B050"/>
          <w:sz w:val="28"/>
          <w:szCs w:val="28"/>
        </w:rPr>
        <w:t>физическим</w:t>
      </w:r>
      <w:r>
        <w:rPr>
          <w:rFonts w:ascii="Times New Roman" w:hAnsi="Times New Roman"/>
          <w:color w:val="00B050"/>
          <w:sz w:val="28"/>
          <w:szCs w:val="28"/>
        </w:rPr>
        <w:t>и</w:t>
      </w:r>
      <w:r w:rsidRPr="00F853FB">
        <w:rPr>
          <w:rFonts w:ascii="Times New Roman" w:hAnsi="Times New Roman"/>
          <w:color w:val="00B050"/>
          <w:sz w:val="28"/>
          <w:szCs w:val="28"/>
        </w:rPr>
        <w:t xml:space="preserve"> лицам не являющимися индивидуальными предпринимателями и применяющими специальный налоговый режим «Налог на профессиональный доход</w:t>
      </w:r>
      <w:r w:rsidRPr="00323271">
        <w:rPr>
          <w:rFonts w:ascii="Times New Roman" w:hAnsi="Times New Roman"/>
          <w:sz w:val="28"/>
          <w:szCs w:val="28"/>
        </w:rPr>
        <w:t xml:space="preserve"> занимающимся видами деятельности, указанными в пункте 12.4.2 настоящего Положения, устанавливаются в процентном соотношении к определенному (установленному) размеру арендной платы: в первый год аренды - 50 процентов размера арендной платы;</w:t>
      </w:r>
      <w:proofErr w:type="gramEnd"/>
      <w:r w:rsidRPr="00323271">
        <w:rPr>
          <w:rFonts w:ascii="Times New Roman" w:hAnsi="Times New Roman"/>
          <w:sz w:val="28"/>
          <w:szCs w:val="28"/>
        </w:rPr>
        <w:t xml:space="preserve"> во второй год аренды - 70 процентов размера арендной платы; в третий год аренды - 90 процентов размера арендной платы; в четвертый год аренды и далее - 100 процентов размера арендной платы.</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12.4.4. Льготы по арендной плате субъектам малого и среднего предпринимательства</w:t>
      </w:r>
      <w:r>
        <w:rPr>
          <w:rFonts w:ascii="Times New Roman" w:hAnsi="Times New Roman"/>
          <w:sz w:val="28"/>
          <w:szCs w:val="28"/>
        </w:rPr>
        <w:t>,</w:t>
      </w:r>
      <w:r w:rsidRPr="00DE4B32">
        <w:rPr>
          <w:rFonts w:ascii="Times New Roman" w:hAnsi="Times New Roman"/>
          <w:color w:val="00B050"/>
          <w:sz w:val="28"/>
          <w:szCs w:val="28"/>
        </w:rPr>
        <w:t xml:space="preserve"> </w:t>
      </w:r>
      <w:r w:rsidRPr="00F853FB">
        <w:rPr>
          <w:rFonts w:ascii="Times New Roman" w:hAnsi="Times New Roman"/>
          <w:color w:val="00B050"/>
          <w:sz w:val="28"/>
          <w:szCs w:val="28"/>
        </w:rPr>
        <w:t>физическим лицам</w:t>
      </w:r>
      <w:r>
        <w:rPr>
          <w:rFonts w:ascii="Times New Roman" w:hAnsi="Times New Roman"/>
          <w:color w:val="00B050"/>
          <w:sz w:val="28"/>
          <w:szCs w:val="28"/>
        </w:rPr>
        <w:t>,</w:t>
      </w:r>
      <w:r w:rsidRPr="00F853FB">
        <w:rPr>
          <w:rFonts w:ascii="Times New Roman" w:hAnsi="Times New Roman"/>
          <w:color w:val="00B050"/>
          <w:sz w:val="28"/>
          <w:szCs w:val="28"/>
        </w:rPr>
        <w:t xml:space="preserve"> не являющимися индивидуальными предпринимателями и применяющими специальный налоговый режим «Налог на профессиональный доход</w:t>
      </w:r>
      <w:r w:rsidRPr="00323271">
        <w:rPr>
          <w:rFonts w:ascii="Times New Roman" w:hAnsi="Times New Roman"/>
          <w:sz w:val="28"/>
          <w:szCs w:val="28"/>
        </w:rPr>
        <w:t xml:space="preserve"> предоставляются при соблюдении следующих условий:</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 отсутствие у арендатора задолженности по арендной плате за имущество, включенное в Перечень, на день подачи обращения за предоставлением льготы;</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2) арендатор должен использовать арендуемое имущество по целевому назначению, согласно соответствующему социально значимому виду деятельности, подтвержденному выпиской из Единого государственного реестра юридических лиц, либо выпиской из Единого государственного реестра индивидуальных предпринимателей. 12.4.5. Заявления о предоставлении льготы субъекты малого и среднего предпринимательства подают в администрацию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К указанному заявлению прилагаются: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 выписка из Единого государственного реестра юридических лиц, либо выписка из Единого государственного реестра индивидуальных предпринимателей, подтверждающая право осуществления указанных видов деятельности;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2) бухгалтерский баланс по состоянию на последнюю отчетную дату или иная предусмотренная законодательством Российской Федерации о налогах и сборах документация;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3) копии учредительных документов субъекта предпринимательской деятельности.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 xml:space="preserve">12.4.6. Администрация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вправе истребовать у арендаторов, получивших льготу, необходимые документы, подтверждающие соблюдение арендатором условий ее предоставления и применения.</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lastRenderedPageBreak/>
        <w:t>12.4.7. В целях контроля за целевым использованием имущества, переданного в аренду субъектам малого и среднего предпринимательства</w:t>
      </w:r>
      <w:r>
        <w:rPr>
          <w:rFonts w:ascii="Times New Roman" w:hAnsi="Times New Roman"/>
          <w:sz w:val="28"/>
          <w:szCs w:val="28"/>
        </w:rPr>
        <w:t>, и организациям, образующим инфраструктуру поддержки субъектов малого и среднего предпринимательства,</w:t>
      </w:r>
      <w:r w:rsidRPr="00DE4B32">
        <w:rPr>
          <w:rFonts w:ascii="Times New Roman" w:hAnsi="Times New Roman"/>
          <w:color w:val="00B050"/>
          <w:sz w:val="28"/>
          <w:szCs w:val="28"/>
        </w:rPr>
        <w:t xml:space="preserve"> </w:t>
      </w:r>
      <w:r w:rsidRPr="00F853FB">
        <w:rPr>
          <w:rFonts w:ascii="Times New Roman" w:hAnsi="Times New Roman"/>
          <w:color w:val="00B050"/>
          <w:sz w:val="28"/>
          <w:szCs w:val="28"/>
        </w:rPr>
        <w:t xml:space="preserve">физическим </w:t>
      </w:r>
      <w:proofErr w:type="gramStart"/>
      <w:r w:rsidRPr="00F853FB">
        <w:rPr>
          <w:rFonts w:ascii="Times New Roman" w:hAnsi="Times New Roman"/>
          <w:color w:val="00B050"/>
          <w:sz w:val="28"/>
          <w:szCs w:val="28"/>
        </w:rPr>
        <w:t>лицам</w:t>
      </w:r>
      <w:proofErr w:type="gramEnd"/>
      <w:r w:rsidRPr="00F853FB">
        <w:rPr>
          <w:rFonts w:ascii="Times New Roman" w:hAnsi="Times New Roman"/>
          <w:color w:val="00B050"/>
          <w:sz w:val="28"/>
          <w:szCs w:val="28"/>
        </w:rPr>
        <w:t xml:space="preserve"> не являющимися индивидуальными предпринимателями и применяющими специальный налоговый режим «Налог на профессиональный доход</w:t>
      </w:r>
      <w:r w:rsidRPr="00323271">
        <w:rPr>
          <w:rFonts w:ascii="Times New Roman" w:hAnsi="Times New Roman"/>
          <w:sz w:val="28"/>
          <w:szCs w:val="28"/>
        </w:rPr>
        <w:t xml:space="preserve">, в заключаемом договоре аренды предусматривается обязанность администрации </w:t>
      </w:r>
      <w:r>
        <w:rPr>
          <w:rFonts w:ascii="Times New Roman" w:hAnsi="Times New Roman"/>
          <w:sz w:val="28"/>
          <w:szCs w:val="28"/>
        </w:rPr>
        <w:t>Советского</w:t>
      </w:r>
      <w:r w:rsidRPr="00323271">
        <w:rPr>
          <w:rFonts w:ascii="Times New Roman" w:hAnsi="Times New Roman"/>
          <w:sz w:val="28"/>
          <w:szCs w:val="28"/>
        </w:rPr>
        <w:t xml:space="preserve"> сельского поселения </w:t>
      </w: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 осуществлять проверки использования имущества не реже одного раза в год.</w:t>
      </w:r>
    </w:p>
    <w:p w:rsidR="0072001B" w:rsidRPr="00EF50C9" w:rsidRDefault="003D23A1" w:rsidP="00EF50C9">
      <w:pPr>
        <w:rPr>
          <w:rFonts w:ascii="Times New Roman" w:hAnsi="Times New Roman"/>
          <w:sz w:val="28"/>
          <w:szCs w:val="28"/>
        </w:rPr>
      </w:pPr>
      <w:r w:rsidRPr="00323271">
        <w:rPr>
          <w:rFonts w:ascii="Times New Roman" w:hAnsi="Times New Roman"/>
          <w:sz w:val="28"/>
          <w:szCs w:val="28"/>
        </w:rPr>
        <w:t xml:space="preserve">12.4.8. </w:t>
      </w:r>
      <w:proofErr w:type="gramStart"/>
      <w:r w:rsidRPr="00323271">
        <w:rPr>
          <w:rFonts w:ascii="Times New Roman" w:hAnsi="Times New Roman"/>
          <w:sz w:val="28"/>
          <w:szCs w:val="28"/>
        </w:rPr>
        <w:t>При установлении факта использования имущества не по целевому назначению и (или) с нарушением запретов, установленных частью 2 статьи 18 Федерального закона от 24 июля 2007 года № 209-ФЗ «О развитии малого и среднего предпринимательства в Российской Федерации», а также в случае выявления несоответствия субъекта малого и среднего предпринимательства или организации требованиям, установленным статьями 4, 15 Федерального закона от 24 июля 2007</w:t>
      </w:r>
      <w:proofErr w:type="gramEnd"/>
      <w:r w:rsidRPr="00323271">
        <w:rPr>
          <w:rFonts w:ascii="Times New Roman" w:hAnsi="Times New Roman"/>
          <w:sz w:val="28"/>
          <w:szCs w:val="28"/>
        </w:rPr>
        <w:t xml:space="preserve"> года № 209-ФЗ «О развитии малого и среднего предпринимательства в Российской Федерации» договор аренды подлежит расторжению по требованию арендодателя в порядке, предусмотренном Гражданским</w:t>
      </w:r>
      <w:r>
        <w:rPr>
          <w:rFonts w:ascii="Times New Roman" w:hAnsi="Times New Roman"/>
          <w:sz w:val="28"/>
          <w:szCs w:val="28"/>
        </w:rPr>
        <w:t xml:space="preserve"> кодексом Российской Федерации»</w:t>
      </w:r>
    </w:p>
    <w:p w:rsidR="00851825" w:rsidRPr="00851825" w:rsidRDefault="00851825" w:rsidP="0072001B"/>
    <w:p w:rsidR="0072001B" w:rsidRPr="0072001B" w:rsidRDefault="0072001B" w:rsidP="0072001B">
      <w:pPr>
        <w:jc w:val="center"/>
        <w:rPr>
          <w:rFonts w:ascii="Times New Roman" w:hAnsi="Times New Roman"/>
          <w:b/>
          <w:sz w:val="28"/>
          <w:szCs w:val="28"/>
        </w:rPr>
      </w:pPr>
      <w:r w:rsidRPr="0072001B">
        <w:rPr>
          <w:rFonts w:ascii="Times New Roman" w:hAnsi="Times New Roman"/>
          <w:b/>
          <w:sz w:val="28"/>
          <w:szCs w:val="28"/>
        </w:rPr>
        <w:t>13. Отчуждение земельных участков</w:t>
      </w:r>
    </w:p>
    <w:p w:rsidR="0072001B" w:rsidRPr="0072001B" w:rsidRDefault="0072001B" w:rsidP="0072001B">
      <w:pPr>
        <w:jc w:val="center"/>
        <w:rPr>
          <w:rFonts w:ascii="Times New Roman" w:hAnsi="Times New Roman"/>
          <w:b/>
          <w:sz w:val="28"/>
          <w:szCs w:val="28"/>
        </w:rPr>
      </w:pP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13.1. Приватизация зданий, строений и сооружений, а также объектов, строительство которых не завершено и которые признаны самостоятельными объектами недвижимости, осуществляется одновременно с отчуждением лицу, приобретающему такое имущество, земельных участков, занимаемых таким имуществом и необходимых для их использования, если иное не предусмотрено законом.</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13.2. Собственники объектов недвижимости, расположенных на земельных участках, находящихся в государственной или муниципальной собственности, обязаны либо приобрести право аренды на срок не более сорока девяти лет, либо приобрести в собственность за плату указанные земельные участки.</w:t>
      </w:r>
    </w:p>
    <w:p w:rsidR="003D23A1" w:rsidRPr="00323271" w:rsidRDefault="003D23A1" w:rsidP="003D23A1">
      <w:pPr>
        <w:rPr>
          <w:rFonts w:ascii="Times New Roman" w:hAnsi="Times New Roman"/>
          <w:sz w:val="28"/>
          <w:szCs w:val="28"/>
        </w:rPr>
      </w:pPr>
      <w:r w:rsidRPr="00323271">
        <w:rPr>
          <w:rFonts w:ascii="Times New Roman" w:hAnsi="Times New Roman"/>
          <w:sz w:val="28"/>
          <w:szCs w:val="28"/>
        </w:rPr>
        <w:t>Решение об отчуждении земельного участка принимается органом, принявшим решение о приватизации объекта недвижимости</w:t>
      </w:r>
    </w:p>
    <w:p w:rsidR="003D23A1" w:rsidRPr="00323271" w:rsidRDefault="003D23A1" w:rsidP="003D23A1">
      <w:pPr>
        <w:rPr>
          <w:rFonts w:ascii="Times New Roman" w:hAnsi="Times New Roman"/>
          <w:sz w:val="28"/>
          <w:szCs w:val="28"/>
        </w:rPr>
      </w:pPr>
    </w:p>
    <w:p w:rsidR="003D23A1" w:rsidRPr="00323271" w:rsidRDefault="003D23A1" w:rsidP="003D23A1">
      <w:pPr>
        <w:rPr>
          <w:rFonts w:ascii="Times New Roman" w:hAnsi="Times New Roman"/>
          <w:sz w:val="28"/>
          <w:szCs w:val="28"/>
        </w:rPr>
      </w:pPr>
    </w:p>
    <w:p w:rsidR="003D23A1" w:rsidRPr="00323271" w:rsidRDefault="003D23A1" w:rsidP="003D23A1">
      <w:pPr>
        <w:rPr>
          <w:rFonts w:ascii="Times New Roman" w:hAnsi="Times New Roman"/>
          <w:sz w:val="28"/>
          <w:szCs w:val="28"/>
        </w:rPr>
      </w:pPr>
    </w:p>
    <w:p w:rsidR="003D23A1" w:rsidRPr="00323271" w:rsidRDefault="003D23A1" w:rsidP="003D23A1">
      <w:pPr>
        <w:ind w:firstLine="0"/>
        <w:rPr>
          <w:rFonts w:ascii="Times New Roman" w:hAnsi="Times New Roman"/>
          <w:sz w:val="28"/>
          <w:szCs w:val="28"/>
        </w:rPr>
      </w:pPr>
      <w:r w:rsidRPr="00323271">
        <w:rPr>
          <w:rFonts w:ascii="Times New Roman" w:hAnsi="Times New Roman"/>
          <w:sz w:val="28"/>
          <w:szCs w:val="28"/>
        </w:rPr>
        <w:t>Глава</w:t>
      </w:r>
      <w:r>
        <w:rPr>
          <w:rFonts w:ascii="Times New Roman" w:hAnsi="Times New Roman"/>
          <w:sz w:val="28"/>
          <w:szCs w:val="28"/>
        </w:rPr>
        <w:t xml:space="preserve"> Советского</w:t>
      </w:r>
      <w:r w:rsidRPr="00323271">
        <w:rPr>
          <w:rFonts w:ascii="Times New Roman" w:hAnsi="Times New Roman"/>
          <w:sz w:val="28"/>
          <w:szCs w:val="28"/>
        </w:rPr>
        <w:t xml:space="preserve"> сельского поселения</w:t>
      </w:r>
    </w:p>
    <w:p w:rsidR="003D23A1" w:rsidRPr="00323271" w:rsidRDefault="003D23A1" w:rsidP="003D23A1">
      <w:pPr>
        <w:ind w:firstLine="0"/>
        <w:rPr>
          <w:rFonts w:ascii="Times New Roman" w:hAnsi="Times New Roman"/>
          <w:sz w:val="28"/>
          <w:szCs w:val="28"/>
        </w:rPr>
      </w:pPr>
      <w:proofErr w:type="spellStart"/>
      <w:r w:rsidRPr="00323271">
        <w:rPr>
          <w:rFonts w:ascii="Times New Roman" w:hAnsi="Times New Roman"/>
          <w:sz w:val="28"/>
          <w:szCs w:val="28"/>
        </w:rPr>
        <w:t>Новокубанского</w:t>
      </w:r>
      <w:proofErr w:type="spellEnd"/>
      <w:r w:rsidRPr="00323271">
        <w:rPr>
          <w:rFonts w:ascii="Times New Roman" w:hAnsi="Times New Roman"/>
          <w:sz w:val="28"/>
          <w:szCs w:val="28"/>
        </w:rPr>
        <w:t xml:space="preserve"> района</w:t>
      </w:r>
      <w:r>
        <w:rPr>
          <w:rFonts w:ascii="Times New Roman" w:hAnsi="Times New Roman"/>
          <w:sz w:val="28"/>
          <w:szCs w:val="28"/>
        </w:rPr>
        <w:t xml:space="preserve">                                                                   С.Ю. Копылов</w:t>
      </w:r>
    </w:p>
    <w:p w:rsidR="00BE59BA" w:rsidRDefault="00BE59BA"/>
    <w:sectPr w:rsidR="00BE59BA" w:rsidSect="00CC7F02">
      <w:headerReference w:type="default" r:id="rId6"/>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1570" w:rsidRDefault="009C1570" w:rsidP="00CC7F02">
      <w:r>
        <w:separator/>
      </w:r>
    </w:p>
  </w:endnote>
  <w:endnote w:type="continuationSeparator" w:id="0">
    <w:p w:rsidR="009C1570" w:rsidRDefault="009C1570" w:rsidP="00CC7F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1570" w:rsidRDefault="009C1570" w:rsidP="00CC7F02">
      <w:r>
        <w:separator/>
      </w:r>
    </w:p>
  </w:footnote>
  <w:footnote w:type="continuationSeparator" w:id="0">
    <w:p w:rsidR="009C1570" w:rsidRDefault="009C1570" w:rsidP="00CC7F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14844"/>
      <w:docPartObj>
        <w:docPartGallery w:val="Page Numbers (Top of Page)"/>
        <w:docPartUnique/>
      </w:docPartObj>
    </w:sdtPr>
    <w:sdtContent>
      <w:p w:rsidR="00CC7F02" w:rsidRDefault="00D80A61">
        <w:pPr>
          <w:pStyle w:val="a4"/>
          <w:jc w:val="center"/>
        </w:pPr>
        <w:fldSimple w:instr=" PAGE   \* MERGEFORMAT ">
          <w:r w:rsidR="004E4BC3">
            <w:rPr>
              <w:noProof/>
            </w:rPr>
            <w:t>2</w:t>
          </w:r>
        </w:fldSimple>
      </w:p>
    </w:sdtContent>
  </w:sdt>
  <w:p w:rsidR="00CC7F02" w:rsidRDefault="00CC7F02">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3D23A1"/>
    <w:rsid w:val="000723FB"/>
    <w:rsid w:val="00233998"/>
    <w:rsid w:val="003D23A1"/>
    <w:rsid w:val="004E4BC3"/>
    <w:rsid w:val="004F13C7"/>
    <w:rsid w:val="005B5CFE"/>
    <w:rsid w:val="006C53A5"/>
    <w:rsid w:val="00703B91"/>
    <w:rsid w:val="0072001B"/>
    <w:rsid w:val="007506DA"/>
    <w:rsid w:val="00851825"/>
    <w:rsid w:val="0086134E"/>
    <w:rsid w:val="00884AD1"/>
    <w:rsid w:val="009C1570"/>
    <w:rsid w:val="00BE59BA"/>
    <w:rsid w:val="00C04275"/>
    <w:rsid w:val="00CC7F02"/>
    <w:rsid w:val="00D80A61"/>
    <w:rsid w:val="00EA09EF"/>
    <w:rsid w:val="00EB3032"/>
    <w:rsid w:val="00EF50C9"/>
    <w:rsid w:val="00F83D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3D23A1"/>
    <w:pPr>
      <w:spacing w:after="0" w:line="240" w:lineRule="auto"/>
      <w:ind w:firstLine="567"/>
      <w:jc w:val="both"/>
    </w:pPr>
    <w:rPr>
      <w:rFonts w:ascii="Arial" w:eastAsia="Times New Roman" w:hAnsi="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6">
    <w:name w:val="Font Style16"/>
    <w:rsid w:val="003D23A1"/>
    <w:rPr>
      <w:rFonts w:ascii="Times New Roman" w:hAnsi="Times New Roman" w:cs="Times New Roman" w:hint="default"/>
      <w:b/>
      <w:bCs/>
      <w:sz w:val="26"/>
      <w:szCs w:val="26"/>
    </w:rPr>
  </w:style>
  <w:style w:type="paragraph" w:styleId="a3">
    <w:name w:val="No Spacing"/>
    <w:uiPriority w:val="1"/>
    <w:qFormat/>
    <w:rsid w:val="00CC7F02"/>
    <w:pPr>
      <w:spacing w:after="0" w:line="240" w:lineRule="auto"/>
      <w:ind w:firstLine="567"/>
      <w:jc w:val="both"/>
    </w:pPr>
    <w:rPr>
      <w:rFonts w:ascii="Arial" w:eastAsia="Times New Roman" w:hAnsi="Arial"/>
      <w:sz w:val="24"/>
      <w:szCs w:val="24"/>
      <w:lang w:eastAsia="ru-RU"/>
    </w:rPr>
  </w:style>
  <w:style w:type="paragraph" w:styleId="a4">
    <w:name w:val="header"/>
    <w:basedOn w:val="a"/>
    <w:link w:val="a5"/>
    <w:uiPriority w:val="99"/>
    <w:unhideWhenUsed/>
    <w:rsid w:val="00CC7F02"/>
    <w:pPr>
      <w:tabs>
        <w:tab w:val="center" w:pos="4677"/>
        <w:tab w:val="right" w:pos="9355"/>
      </w:tabs>
    </w:pPr>
  </w:style>
  <w:style w:type="character" w:customStyle="1" w:styleId="a5">
    <w:name w:val="Верхний колонтитул Знак"/>
    <w:basedOn w:val="a0"/>
    <w:link w:val="a4"/>
    <w:uiPriority w:val="99"/>
    <w:rsid w:val="00CC7F02"/>
    <w:rPr>
      <w:rFonts w:ascii="Arial" w:eastAsia="Times New Roman" w:hAnsi="Arial"/>
      <w:sz w:val="24"/>
      <w:szCs w:val="24"/>
      <w:lang w:eastAsia="ru-RU"/>
    </w:rPr>
  </w:style>
  <w:style w:type="paragraph" w:styleId="a6">
    <w:name w:val="footer"/>
    <w:basedOn w:val="a"/>
    <w:link w:val="a7"/>
    <w:uiPriority w:val="99"/>
    <w:semiHidden/>
    <w:unhideWhenUsed/>
    <w:rsid w:val="00CC7F02"/>
    <w:pPr>
      <w:tabs>
        <w:tab w:val="center" w:pos="4677"/>
        <w:tab w:val="right" w:pos="9355"/>
      </w:tabs>
    </w:pPr>
  </w:style>
  <w:style w:type="character" w:customStyle="1" w:styleId="a7">
    <w:name w:val="Нижний колонтитул Знак"/>
    <w:basedOn w:val="a0"/>
    <w:link w:val="a6"/>
    <w:uiPriority w:val="99"/>
    <w:semiHidden/>
    <w:rsid w:val="00CC7F02"/>
    <w:rPr>
      <w:rFonts w:ascii="Arial" w:eastAsia="Times New Roman" w:hAnsi="Arial"/>
      <w:sz w:val="24"/>
      <w:szCs w:val="24"/>
      <w:lang w:eastAsia="ru-RU"/>
    </w:rPr>
  </w:style>
  <w:style w:type="paragraph" w:styleId="a8">
    <w:name w:val="Balloon Text"/>
    <w:basedOn w:val="a"/>
    <w:link w:val="a9"/>
    <w:uiPriority w:val="99"/>
    <w:semiHidden/>
    <w:unhideWhenUsed/>
    <w:rsid w:val="005B5CFE"/>
    <w:rPr>
      <w:rFonts w:ascii="Tahoma" w:hAnsi="Tahoma" w:cs="Tahoma"/>
      <w:sz w:val="16"/>
      <w:szCs w:val="16"/>
    </w:rPr>
  </w:style>
  <w:style w:type="character" w:customStyle="1" w:styleId="a9">
    <w:name w:val="Текст выноски Знак"/>
    <w:basedOn w:val="a0"/>
    <w:link w:val="a8"/>
    <w:uiPriority w:val="99"/>
    <w:semiHidden/>
    <w:rsid w:val="005B5CF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482</TotalTime>
  <Pages>34</Pages>
  <Words>12854</Words>
  <Characters>73274</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2021-10-01T08:07:00Z</cp:lastPrinted>
  <dcterms:created xsi:type="dcterms:W3CDTF">2021-08-25T13:11:00Z</dcterms:created>
  <dcterms:modified xsi:type="dcterms:W3CDTF">2021-12-06T14:35:00Z</dcterms:modified>
</cp:coreProperties>
</file>